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076DC" w14:textId="6344B264"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2113F8">
        <w:rPr>
          <w:rFonts w:ascii="Arial" w:hAnsi="Arial" w:cs="Arial"/>
          <w:b/>
          <w:bCs/>
          <w:snapToGrid w:val="0"/>
          <w:sz w:val="24"/>
        </w:rPr>
        <w:t>3</w:t>
      </w:r>
      <w:r w:rsidR="0092177E">
        <w:rPr>
          <w:rFonts w:ascii="Arial" w:hAnsi="Arial" w:cs="Arial"/>
          <w:b/>
          <w:bCs/>
          <w:snapToGrid w:val="0"/>
          <w:sz w:val="24"/>
        </w:rPr>
        <w:t>-</w:t>
      </w:r>
      <w:r w:rsidR="008163DE"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376970" w:rsidRPr="00376970">
        <w:rPr>
          <w:rFonts w:ascii="Arial" w:hAnsi="Arial" w:cs="Arial"/>
          <w:b/>
          <w:bCs/>
          <w:snapToGrid w:val="0"/>
          <w:sz w:val="24"/>
        </w:rPr>
        <w:t>RP-212034</w:t>
      </w:r>
    </w:p>
    <w:p w14:paraId="0D0CCBA3" w14:textId="552FC58F" w:rsidR="00AB33E6" w:rsidRPr="00E172F6" w:rsidRDefault="00A173C3" w:rsidP="00AB33E6">
      <w:pPr>
        <w:wordWrap/>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 xml:space="preserve">Electronic Meeting, </w:t>
      </w:r>
      <w:r w:rsidR="002113F8" w:rsidRPr="002113F8">
        <w:rPr>
          <w:rFonts w:ascii="Arial" w:hAnsi="Arial" w:cs="Arial"/>
          <w:b/>
          <w:bCs/>
          <w:snapToGrid w:val="0"/>
          <w:sz w:val="24"/>
          <w:lang w:val="en-GB"/>
        </w:rPr>
        <w:t>September 13 - 17, 2021</w:t>
      </w:r>
    </w:p>
    <w:p w14:paraId="3EECED7A" w14:textId="2FF0457C"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AA30BC" w:rsidRPr="00AA30BC">
        <w:rPr>
          <w:rFonts w:ascii="Arial" w:hAnsi="Arial" w:cs="Arial"/>
          <w:snapToGrid w:val="0"/>
          <w:sz w:val="24"/>
        </w:rPr>
        <w:t>9.</w:t>
      </w:r>
      <w:r w:rsidR="002113F8">
        <w:rPr>
          <w:rFonts w:ascii="Arial" w:hAnsi="Arial" w:cs="Arial"/>
          <w:snapToGrid w:val="0"/>
          <w:sz w:val="24"/>
        </w:rPr>
        <w:t>3</w:t>
      </w:r>
      <w:r w:rsidR="00AA30BC" w:rsidRPr="00AA30BC">
        <w:rPr>
          <w:rFonts w:ascii="Arial" w:hAnsi="Arial" w:cs="Arial"/>
          <w:snapToGrid w:val="0"/>
          <w:sz w:val="24"/>
        </w:rPr>
        <w:t>.1.3</w:t>
      </w:r>
    </w:p>
    <w:p w14:paraId="225F432E"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A0F7BB" w14:textId="77777777"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AA30BC" w:rsidRPr="00AA30BC">
        <w:rPr>
          <w:rFonts w:ascii="Arial" w:hAnsi="Arial" w:cs="Arial"/>
          <w:snapToGrid w:val="0"/>
          <w:sz w:val="24"/>
        </w:rPr>
        <w:t xml:space="preserve">Discussion on the progress of Rel-17 NR </w:t>
      </w:r>
      <w:proofErr w:type="spellStart"/>
      <w:r w:rsidR="00AA30BC" w:rsidRPr="00AA30BC">
        <w:rPr>
          <w:rFonts w:ascii="Arial" w:hAnsi="Arial" w:cs="Arial"/>
          <w:snapToGrid w:val="0"/>
          <w:sz w:val="24"/>
        </w:rPr>
        <w:t>sidelink</w:t>
      </w:r>
      <w:proofErr w:type="spellEnd"/>
      <w:r w:rsidR="00AA30BC" w:rsidRPr="00AA30BC">
        <w:rPr>
          <w:rFonts w:ascii="Arial" w:hAnsi="Arial" w:cs="Arial"/>
          <w:snapToGrid w:val="0"/>
          <w:sz w:val="24"/>
        </w:rPr>
        <w:t xml:space="preserve"> enhancement WI</w:t>
      </w:r>
    </w:p>
    <w:p w14:paraId="294C875E"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77F1F118" w14:textId="5D7C8A48"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r w:rsidR="002113F8">
        <w:rPr>
          <w:rFonts w:ascii="Times New Roman" w:eastAsia="바탕체" w:hAnsi="Times New Roman"/>
          <w:b/>
          <w:kern w:val="32"/>
          <w:sz w:val="28"/>
          <w:szCs w:val="28"/>
          <w:lang w:val="en-US" w:eastAsia="ko-KR"/>
        </w:rPr>
        <w:t xml:space="preserve"> </w:t>
      </w:r>
    </w:p>
    <w:p w14:paraId="27B803DD" w14:textId="0FA828D8" w:rsidR="00376970" w:rsidRDefault="00C171FC" w:rsidP="002B1A47">
      <w:pPr>
        <w:widowControl/>
        <w:ind w:firstLine="360"/>
        <w:rPr>
          <w:rFonts w:ascii="Times New Roman"/>
          <w:szCs w:val="20"/>
        </w:rPr>
      </w:pPr>
      <w:r w:rsidRPr="00C171FC">
        <w:rPr>
          <w:rFonts w:ascii="Times New Roman" w:hint="eastAsia"/>
          <w:szCs w:val="20"/>
        </w:rPr>
        <w:t>The s</w:t>
      </w:r>
      <w:r>
        <w:rPr>
          <w:rFonts w:ascii="Times New Roman"/>
          <w:szCs w:val="20"/>
        </w:rPr>
        <w:t xml:space="preserve">tatus report of Rel-17 NR </w:t>
      </w:r>
      <w:proofErr w:type="spellStart"/>
      <w:r>
        <w:rPr>
          <w:rFonts w:ascii="Times New Roman"/>
          <w:szCs w:val="20"/>
        </w:rPr>
        <w:t>sidelink</w:t>
      </w:r>
      <w:proofErr w:type="spellEnd"/>
      <w:r>
        <w:rPr>
          <w:rFonts w:ascii="Times New Roman"/>
          <w:szCs w:val="20"/>
        </w:rPr>
        <w:t xml:space="preserve"> enhancement WI is submitted in [1] and it reported the WI completion level </w:t>
      </w:r>
      <w:r w:rsidR="002B1A47">
        <w:rPr>
          <w:rFonts w:ascii="Times New Roman"/>
          <w:szCs w:val="20"/>
        </w:rPr>
        <w:t>63</w:t>
      </w:r>
      <w:r>
        <w:rPr>
          <w:rFonts w:ascii="Times New Roman"/>
          <w:szCs w:val="20"/>
        </w:rPr>
        <w:t>% with yellow mark</w:t>
      </w:r>
      <w:r w:rsidR="002B1A47">
        <w:rPr>
          <w:rFonts w:ascii="Times New Roman"/>
          <w:szCs w:val="20"/>
        </w:rPr>
        <w:t xml:space="preserve"> (i.e., </w:t>
      </w:r>
      <w:r w:rsidR="002B1A47" w:rsidRPr="002B1A47">
        <w:rPr>
          <w:rFonts w:ascii="Times New Roman"/>
          <w:szCs w:val="20"/>
        </w:rPr>
        <w:t>Progress behind schedule, may need RAN plenary intervention</w:t>
      </w:r>
      <w:r w:rsidR="002B1A47">
        <w:rPr>
          <w:rFonts w:ascii="Times New Roman"/>
          <w:szCs w:val="20"/>
        </w:rPr>
        <w:t>)</w:t>
      </w:r>
      <w:r w:rsidR="00376970">
        <w:rPr>
          <w:rFonts w:ascii="Times New Roman"/>
          <w:szCs w:val="20"/>
        </w:rPr>
        <w:t xml:space="preserve">. </w:t>
      </w:r>
      <w:r w:rsidR="002B1A47">
        <w:rPr>
          <w:rFonts w:ascii="Times New Roman"/>
          <w:szCs w:val="20"/>
        </w:rPr>
        <w:t>The status report also states “</w:t>
      </w:r>
      <w:r w:rsidR="002B1A47" w:rsidRPr="002B1A47">
        <w:rPr>
          <w:rFonts w:ascii="Times New Roman"/>
          <w:szCs w:val="20"/>
        </w:rPr>
        <w:t>RAN is made aware of the status with a request to review progress and future work.</w:t>
      </w:r>
      <w:r w:rsidR="002B1A47">
        <w:rPr>
          <w:rFonts w:ascii="Times New Roman"/>
          <w:szCs w:val="20"/>
        </w:rPr>
        <w:t>”</w:t>
      </w:r>
    </w:p>
    <w:p w14:paraId="0DB45193" w14:textId="751879E6" w:rsidR="00376970" w:rsidRDefault="002B1A47" w:rsidP="002B1A47">
      <w:pPr>
        <w:widowControl/>
        <w:ind w:firstLine="360"/>
        <w:rPr>
          <w:rFonts w:ascii="Times New Roman"/>
          <w:szCs w:val="20"/>
        </w:rPr>
      </w:pPr>
      <w:r>
        <w:rPr>
          <w:rFonts w:ascii="Times New Roman"/>
          <w:szCs w:val="20"/>
        </w:rPr>
        <w:t>T</w:t>
      </w:r>
      <w:r w:rsidR="00376970">
        <w:rPr>
          <w:rFonts w:ascii="Times New Roman"/>
          <w:szCs w:val="20"/>
        </w:rPr>
        <w:t>his contribution discusses possible actions in TSG RAN for the timely completion of this WI:</w:t>
      </w:r>
    </w:p>
    <w:p w14:paraId="0093CD1B" w14:textId="77777777" w:rsidR="00D1568B" w:rsidRDefault="00D1568B" w:rsidP="00AA30BC">
      <w:pPr>
        <w:tabs>
          <w:tab w:val="left" w:pos="3261"/>
        </w:tabs>
        <w:wordWrap/>
        <w:adjustRightInd w:val="0"/>
        <w:snapToGrid w:val="0"/>
        <w:spacing w:line="360" w:lineRule="auto"/>
        <w:rPr>
          <w:rFonts w:ascii="Arial" w:hAnsi="Arial" w:cs="Arial"/>
          <w:b/>
          <w:bCs/>
          <w:snapToGrid w:val="0"/>
          <w:sz w:val="24"/>
          <w:lang w:val="de-DE"/>
        </w:rPr>
      </w:pPr>
    </w:p>
    <w:p w14:paraId="41302F85" w14:textId="17293DC3" w:rsidR="00A022CC" w:rsidRPr="00EA02A3" w:rsidRDefault="00A022CC" w:rsidP="002113F8">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2B5E83B9" w14:textId="3CC979EF" w:rsidR="004E57DE" w:rsidRDefault="004E57DE" w:rsidP="00C66E22">
      <w:pPr>
        <w:widowControl/>
        <w:ind w:firstLine="360"/>
        <w:rPr>
          <w:rFonts w:ascii="Times New Roman"/>
          <w:szCs w:val="20"/>
        </w:rPr>
      </w:pPr>
      <w:r>
        <w:rPr>
          <w:rFonts w:ascii="Times New Roman" w:hint="eastAsia"/>
          <w:szCs w:val="20"/>
        </w:rPr>
        <w:t xml:space="preserve">In our view, the progress in RAN2 (mostly about introducing </w:t>
      </w:r>
      <w:proofErr w:type="spellStart"/>
      <w:r>
        <w:rPr>
          <w:rFonts w:ascii="Times New Roman" w:hint="eastAsia"/>
          <w:szCs w:val="20"/>
        </w:rPr>
        <w:t>sidelink</w:t>
      </w:r>
      <w:proofErr w:type="spellEnd"/>
      <w:r>
        <w:rPr>
          <w:rFonts w:ascii="Times New Roman" w:hint="eastAsia"/>
          <w:szCs w:val="20"/>
        </w:rPr>
        <w:t xml:space="preserve"> DRX) is </w:t>
      </w:r>
      <w:r w:rsidR="00F1029B">
        <w:rPr>
          <w:rFonts w:ascii="Times New Roman" w:hint="eastAsia"/>
          <w:szCs w:val="20"/>
        </w:rPr>
        <w:t xml:space="preserve">on </w:t>
      </w:r>
      <w:r w:rsidR="00F1029B">
        <w:rPr>
          <w:rFonts w:ascii="Times New Roman"/>
          <w:szCs w:val="20"/>
        </w:rPr>
        <w:t>track</w:t>
      </w:r>
      <w:r>
        <w:rPr>
          <w:rFonts w:ascii="Times New Roman" w:hint="eastAsia"/>
          <w:szCs w:val="20"/>
        </w:rPr>
        <w:t xml:space="preserve">. </w:t>
      </w:r>
      <w:r>
        <w:rPr>
          <w:rFonts w:ascii="Times New Roman"/>
          <w:szCs w:val="20"/>
        </w:rPr>
        <w:t xml:space="preserve">We think the progress issue is </w:t>
      </w:r>
      <w:r w:rsidR="00F1029B">
        <w:rPr>
          <w:rFonts w:ascii="Times New Roman"/>
          <w:szCs w:val="20"/>
        </w:rPr>
        <w:t xml:space="preserve">mostly </w:t>
      </w:r>
      <w:r>
        <w:rPr>
          <w:rFonts w:ascii="Times New Roman"/>
          <w:szCs w:val="20"/>
        </w:rPr>
        <w:t>on RAN1 side which needs to complete the RAN1 part of the resource allocation enhancements (the inter-UE coordination and the power efficient resource allocation) by RAN#94-e according to the following objectives in [2]:</w:t>
      </w:r>
    </w:p>
    <w:p w14:paraId="709BC952" w14:textId="1662CCAD" w:rsidR="00C66E22" w:rsidRDefault="00C66E22" w:rsidP="00C66E22">
      <w:pPr>
        <w:widowControl/>
        <w:ind w:firstLine="360"/>
        <w:rPr>
          <w:rFonts w:ascii="Times New Roman"/>
          <w:szCs w:val="20"/>
        </w:rPr>
      </w:pPr>
    </w:p>
    <w:tbl>
      <w:tblPr>
        <w:tblStyle w:val="aa"/>
        <w:tblW w:w="0" w:type="auto"/>
        <w:tblLook w:val="04A0" w:firstRow="1" w:lastRow="0" w:firstColumn="1" w:lastColumn="0" w:noHBand="0" w:noVBand="1"/>
      </w:tblPr>
      <w:tblGrid>
        <w:gridCol w:w="9362"/>
      </w:tblGrid>
      <w:tr w:rsidR="00C66E22" w14:paraId="67581E72" w14:textId="77777777" w:rsidTr="00C66E22">
        <w:tc>
          <w:tcPr>
            <w:tcW w:w="9362" w:type="dxa"/>
          </w:tcPr>
          <w:p w14:paraId="4F733E17" w14:textId="77777777" w:rsidR="003B052C" w:rsidRPr="003B052C" w:rsidRDefault="003B052C" w:rsidP="003B052C">
            <w:pPr>
              <w:widowControl/>
              <w:numPr>
                <w:ilvl w:val="0"/>
                <w:numId w:val="10"/>
              </w:numPr>
              <w:wordWrap/>
              <w:overflowPunct w:val="0"/>
              <w:adjustRightInd w:val="0"/>
              <w:spacing w:after="180"/>
              <w:jc w:val="left"/>
              <w:textAlignment w:val="baseline"/>
              <w:rPr>
                <w:rFonts w:ascii="Times New Roman" w:eastAsia="맑은 고딕"/>
                <w:kern w:val="0"/>
                <w:szCs w:val="20"/>
                <w:lang w:val="en-GB"/>
              </w:rPr>
            </w:pPr>
            <w:r w:rsidRPr="003B052C">
              <w:rPr>
                <w:rFonts w:ascii="Times New Roman" w:eastAsia="맑은 고딕"/>
                <w:kern w:val="0"/>
                <w:szCs w:val="20"/>
                <w:lang w:val="en-GB"/>
              </w:rPr>
              <w:t>Specify resource allocation to reduce power consumption of the UEs [RAN1, RAN2]</w:t>
            </w:r>
          </w:p>
          <w:p w14:paraId="1321CC6E" w14:textId="77777777" w:rsidR="003B052C" w:rsidRPr="003B052C" w:rsidRDefault="003B052C" w:rsidP="003B052C">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3B052C">
              <w:rPr>
                <w:rFonts w:ascii="Times New Roman" w:eastAsia="맑은 고딕"/>
                <w:kern w:val="0"/>
                <w:szCs w:val="20"/>
                <w:lang w:val="en-GB"/>
              </w:rPr>
              <w:t xml:space="preserve">Baseline is to introduce the principle of Rel-14 LTE </w:t>
            </w:r>
            <w:proofErr w:type="spellStart"/>
            <w:r w:rsidRPr="003B052C">
              <w:rPr>
                <w:rFonts w:ascii="Times New Roman" w:eastAsia="맑은 고딕"/>
                <w:kern w:val="0"/>
                <w:szCs w:val="20"/>
                <w:lang w:val="en-GB"/>
              </w:rPr>
              <w:t>sidelink</w:t>
            </w:r>
            <w:proofErr w:type="spellEnd"/>
            <w:r w:rsidRPr="003B052C">
              <w:rPr>
                <w:rFonts w:ascii="Times New Roman" w:eastAsia="맑은 고딕"/>
                <w:kern w:val="0"/>
                <w:szCs w:val="20"/>
                <w:lang w:val="en-GB"/>
              </w:rPr>
              <w:t xml:space="preserve"> random resource selection and partial sensing to Rel-16 NR </w:t>
            </w:r>
            <w:proofErr w:type="spellStart"/>
            <w:r w:rsidRPr="003B052C">
              <w:rPr>
                <w:rFonts w:ascii="Times New Roman" w:eastAsia="맑은 고딕"/>
                <w:kern w:val="0"/>
                <w:szCs w:val="20"/>
                <w:lang w:val="en-GB"/>
              </w:rPr>
              <w:t>sidelink</w:t>
            </w:r>
            <w:proofErr w:type="spellEnd"/>
            <w:r w:rsidRPr="003B052C">
              <w:rPr>
                <w:rFonts w:ascii="Times New Roman" w:eastAsia="맑은 고딕"/>
                <w:kern w:val="0"/>
                <w:szCs w:val="20"/>
                <w:lang w:val="en-GB"/>
              </w:rPr>
              <w:t xml:space="preserve"> resource allocation mode 2.</w:t>
            </w:r>
          </w:p>
          <w:p w14:paraId="12AC43CC" w14:textId="77777777" w:rsidR="003B052C" w:rsidRPr="003B052C" w:rsidRDefault="003B052C" w:rsidP="003B052C">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3B052C">
              <w:rPr>
                <w:rFonts w:ascii="Times New Roman" w:eastAsia="맑은 고딕"/>
                <w:kern w:val="0"/>
                <w:szCs w:val="20"/>
                <w:lang w:val="en-GB"/>
              </w:rPr>
              <w:t>Note: Taking Rel-14 as the baseline does not preclude introducing a new solution to reduce power consumption for the cases where the baseline cannot work properly.</w:t>
            </w:r>
          </w:p>
          <w:p w14:paraId="23874973" w14:textId="77777777" w:rsidR="00C66E22" w:rsidRPr="00C66E22" w:rsidRDefault="00C66E22" w:rsidP="00C66E22">
            <w:pPr>
              <w:widowControl/>
              <w:numPr>
                <w:ilvl w:val="0"/>
                <w:numId w:val="10"/>
              </w:numPr>
              <w:wordWrap/>
              <w:overflowPunct w:val="0"/>
              <w:adjustRightInd w:val="0"/>
              <w:spacing w:after="180"/>
              <w:jc w:val="left"/>
              <w:textAlignment w:val="baseline"/>
              <w:rPr>
                <w:rFonts w:ascii="Times New Roman" w:eastAsia="맑은 고딕"/>
                <w:kern w:val="0"/>
                <w:szCs w:val="20"/>
                <w:lang w:val="en-GB"/>
              </w:rPr>
            </w:pPr>
            <w:r w:rsidRPr="00C66E22">
              <w:rPr>
                <w:rFonts w:ascii="Times New Roman" w:eastAsia="맑은 고딕"/>
                <w:kern w:val="0"/>
                <w:szCs w:val="20"/>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8198198" w14:textId="77777777" w:rsidR="00C66E22" w:rsidRPr="00C66E22" w:rsidRDefault="00C66E22" w:rsidP="00C66E2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C66E22">
              <w:rPr>
                <w:rFonts w:ascii="Times New Roman" w:eastAsia="맑은 고딕"/>
                <w:kern w:val="0"/>
                <w:szCs w:val="20"/>
                <w:lang w:val="en-GB"/>
              </w:rPr>
              <w:t>Inter-UE coordination with the following.</w:t>
            </w:r>
          </w:p>
          <w:p w14:paraId="258D5C44" w14:textId="77777777" w:rsidR="00C66E22" w:rsidRPr="00C66E22" w:rsidRDefault="00C66E22" w:rsidP="00C66E22">
            <w:pPr>
              <w:widowControl/>
              <w:numPr>
                <w:ilvl w:val="2"/>
                <w:numId w:val="10"/>
              </w:numPr>
              <w:wordWrap/>
              <w:overflowPunct w:val="0"/>
              <w:adjustRightInd w:val="0"/>
              <w:spacing w:after="180"/>
              <w:jc w:val="left"/>
              <w:textAlignment w:val="baseline"/>
              <w:rPr>
                <w:rFonts w:ascii="Times New Roman" w:eastAsia="맑은 고딕"/>
                <w:kern w:val="0"/>
                <w:szCs w:val="20"/>
                <w:lang w:val="en-GB"/>
              </w:rPr>
            </w:pPr>
            <w:r w:rsidRPr="00C66E22">
              <w:rPr>
                <w:rFonts w:ascii="Times New Roman" w:eastAsia="맑은 고딕"/>
                <w:kern w:val="0"/>
                <w:szCs w:val="20"/>
                <w:lang w:val="en-GB"/>
              </w:rPr>
              <w:t>A set of resources is determined at UE-A. This set is sent to UE-B in mode 2, and UE-B takes this into account in the resource selection for its own transmission.</w:t>
            </w:r>
          </w:p>
          <w:p w14:paraId="3B197173" w14:textId="77777777" w:rsidR="00C66E22" w:rsidRPr="00C66E22" w:rsidRDefault="00C66E22" w:rsidP="00C66E2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C66E22">
              <w:rPr>
                <w:rFonts w:ascii="Times New Roman" w:eastAsia="맑은 고딕"/>
                <w:kern w:val="0"/>
                <w:szCs w:val="20"/>
                <w:lang w:val="en-GB"/>
              </w:rPr>
              <w:t>Note: The solution should be able to operate in-coverage, partial coverage, and out-of-coverage and to address consecutive packet loss in all coverage scenarios.</w:t>
            </w:r>
          </w:p>
          <w:p w14:paraId="5A220CF6" w14:textId="77777777" w:rsidR="00C66E22" w:rsidRPr="00C66E22" w:rsidRDefault="00C66E22" w:rsidP="00C66E2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C66E22">
              <w:rPr>
                <w:rFonts w:ascii="Times New Roman" w:eastAsia="맑은 고딕"/>
                <w:kern w:val="0"/>
                <w:szCs w:val="20"/>
                <w:lang w:val="en-GB"/>
              </w:rPr>
              <w:t>Note: RAN2 work will start after RAN#89.</w:t>
            </w:r>
          </w:p>
        </w:tc>
      </w:tr>
    </w:tbl>
    <w:p w14:paraId="3A94D687" w14:textId="77777777" w:rsidR="00C66E22" w:rsidRDefault="00C66E22" w:rsidP="00C66E22">
      <w:pPr>
        <w:widowControl/>
        <w:rPr>
          <w:rFonts w:ascii="Times New Roman"/>
          <w:szCs w:val="20"/>
        </w:rPr>
      </w:pPr>
    </w:p>
    <w:p w14:paraId="0711C1F9" w14:textId="566DF630" w:rsidR="002A42BD" w:rsidRDefault="00626972" w:rsidP="00626972">
      <w:pPr>
        <w:widowControl/>
        <w:ind w:firstLine="360"/>
        <w:rPr>
          <w:rFonts w:ascii="Times New Roman"/>
          <w:szCs w:val="20"/>
        </w:rPr>
      </w:pPr>
      <w:r w:rsidRPr="00626972">
        <w:rPr>
          <w:rFonts w:ascii="Times New Roman"/>
          <w:szCs w:val="20"/>
        </w:rPr>
        <w:t xml:space="preserve">Considering that many resource selection aspects have cross-WG impact between RAN1 and RAN2, quick RAN1 agreements are essential to allow RAN2 to prepare the corresponding specification update. </w:t>
      </w:r>
      <w:r>
        <w:rPr>
          <w:rFonts w:ascii="Times New Roman"/>
          <w:szCs w:val="20"/>
        </w:rPr>
        <w:t xml:space="preserve">Especially RAN1 has received LS [3, 4] from RAN2 regarding </w:t>
      </w:r>
      <w:r w:rsidR="000603C4">
        <w:rPr>
          <w:rFonts w:ascii="Times New Roman"/>
          <w:szCs w:val="20"/>
        </w:rPr>
        <w:t xml:space="preserve">the impact of </w:t>
      </w:r>
      <w:proofErr w:type="spellStart"/>
      <w:r w:rsidR="000603C4">
        <w:rPr>
          <w:rFonts w:ascii="Times New Roman"/>
          <w:szCs w:val="20"/>
        </w:rPr>
        <w:t>sidelink</w:t>
      </w:r>
      <w:proofErr w:type="spellEnd"/>
      <w:r w:rsidR="000603C4">
        <w:rPr>
          <w:rFonts w:ascii="Times New Roman"/>
          <w:szCs w:val="20"/>
        </w:rPr>
        <w:t xml:space="preserve"> DRX on </w:t>
      </w:r>
      <w:r>
        <w:rPr>
          <w:rFonts w:ascii="Times New Roman"/>
          <w:szCs w:val="20"/>
        </w:rPr>
        <w:t>the resource allocation</w:t>
      </w:r>
      <w:r w:rsidR="000603C4">
        <w:rPr>
          <w:rFonts w:ascii="Times New Roman"/>
          <w:szCs w:val="20"/>
        </w:rPr>
        <w:t>,</w:t>
      </w:r>
      <w:r>
        <w:rPr>
          <w:rFonts w:ascii="Times New Roman"/>
          <w:szCs w:val="20"/>
        </w:rPr>
        <w:t xml:space="preserve"> and reply with complete RAN1 conclusion should be sent at RAN1#106-e-bis so that RAN2 can have at least two meetings to understand the RAN1 conclusion and finalize </w:t>
      </w:r>
      <w:r w:rsidR="000603C4">
        <w:rPr>
          <w:rFonts w:ascii="Times New Roman"/>
          <w:szCs w:val="20"/>
        </w:rPr>
        <w:t xml:space="preserve">the corresponding </w:t>
      </w:r>
      <w:r>
        <w:rPr>
          <w:rFonts w:ascii="Times New Roman"/>
          <w:szCs w:val="20"/>
        </w:rPr>
        <w:t xml:space="preserve">RAN2 </w:t>
      </w:r>
      <w:r w:rsidR="000603C4">
        <w:rPr>
          <w:rFonts w:ascii="Times New Roman"/>
          <w:szCs w:val="20"/>
        </w:rPr>
        <w:t>specification update</w:t>
      </w:r>
      <w:r>
        <w:rPr>
          <w:rFonts w:ascii="Times New Roman"/>
          <w:szCs w:val="20"/>
        </w:rPr>
        <w:t>. Such reply LS would not be possible if RAN1 spends too much time on the potential optimizations</w:t>
      </w:r>
      <w:r w:rsidR="00F1029B">
        <w:rPr>
          <w:rFonts w:ascii="Times New Roman"/>
          <w:szCs w:val="20"/>
        </w:rPr>
        <w:t xml:space="preserve">, so </w:t>
      </w:r>
      <w:r w:rsidRPr="00626972">
        <w:rPr>
          <w:rFonts w:ascii="Times New Roman"/>
          <w:szCs w:val="20"/>
        </w:rPr>
        <w:t>some RAN guidance would be necessary to facilitate the progress in this topic.</w:t>
      </w:r>
    </w:p>
    <w:p w14:paraId="1B091B54" w14:textId="77777777" w:rsidR="007F7037" w:rsidRDefault="007F7037" w:rsidP="002A42BD">
      <w:pPr>
        <w:widowControl/>
        <w:rPr>
          <w:rFonts w:ascii="Times New Roman"/>
          <w:b/>
          <w:szCs w:val="20"/>
        </w:rPr>
      </w:pPr>
    </w:p>
    <w:p w14:paraId="49092FB4" w14:textId="77F7F78A" w:rsidR="002A42BD" w:rsidRDefault="002A42BD" w:rsidP="002A42BD">
      <w:pPr>
        <w:widowControl/>
        <w:rPr>
          <w:rFonts w:ascii="Times New Roman"/>
          <w:b/>
          <w:szCs w:val="20"/>
        </w:rPr>
      </w:pPr>
      <w:r w:rsidRPr="00280D80">
        <w:rPr>
          <w:rFonts w:ascii="Times New Roman" w:hint="eastAsia"/>
          <w:b/>
          <w:szCs w:val="20"/>
        </w:rPr>
        <w:t>Proposal</w:t>
      </w:r>
      <w:r>
        <w:rPr>
          <w:rFonts w:ascii="Times New Roman"/>
          <w:b/>
          <w:szCs w:val="20"/>
        </w:rPr>
        <w:t xml:space="preserve"> 1</w:t>
      </w:r>
      <w:r w:rsidRPr="00280D80">
        <w:rPr>
          <w:rFonts w:ascii="Times New Roman" w:hint="eastAsia"/>
          <w:b/>
          <w:szCs w:val="20"/>
        </w:rPr>
        <w:t>: RAN</w:t>
      </w:r>
      <w:r>
        <w:rPr>
          <w:rFonts w:ascii="Times New Roman"/>
          <w:b/>
          <w:szCs w:val="20"/>
        </w:rPr>
        <w:t>1 in the next quarter should focus on completing the basic operation of the enha</w:t>
      </w:r>
      <w:r w:rsidR="00626972">
        <w:rPr>
          <w:rFonts w:ascii="Times New Roman"/>
          <w:b/>
          <w:szCs w:val="20"/>
        </w:rPr>
        <w:t>ncements in the WID objectives.</w:t>
      </w:r>
    </w:p>
    <w:p w14:paraId="0F5B0C96" w14:textId="77777777" w:rsidR="002A42BD" w:rsidRDefault="002A42BD" w:rsidP="00C66E22">
      <w:pPr>
        <w:widowControl/>
        <w:rPr>
          <w:rFonts w:ascii="Times New Roman"/>
          <w:szCs w:val="20"/>
        </w:rPr>
      </w:pPr>
    </w:p>
    <w:p w14:paraId="5E9C330F" w14:textId="0F52867B" w:rsidR="00C742AF" w:rsidRPr="00F46883" w:rsidRDefault="00C742AF" w:rsidP="00C742AF">
      <w:pPr>
        <w:pStyle w:val="af4"/>
        <w:widowControl/>
        <w:numPr>
          <w:ilvl w:val="1"/>
          <w:numId w:val="15"/>
        </w:numPr>
        <w:spacing w:after="120"/>
        <w:ind w:leftChars="0" w:left="357" w:hanging="357"/>
        <w:rPr>
          <w:rFonts w:ascii="Times New Roman"/>
          <w:sz w:val="22"/>
          <w:szCs w:val="20"/>
        </w:rPr>
      </w:pPr>
      <w:r w:rsidRPr="00F46883">
        <w:rPr>
          <w:rFonts w:ascii="Times New Roman" w:hint="eastAsia"/>
          <w:sz w:val="22"/>
          <w:szCs w:val="20"/>
        </w:rPr>
        <w:t xml:space="preserve">Power efficient </w:t>
      </w:r>
      <w:r w:rsidRPr="00F46883">
        <w:rPr>
          <w:rFonts w:ascii="Times New Roman"/>
          <w:sz w:val="22"/>
          <w:szCs w:val="20"/>
        </w:rPr>
        <w:t>resource allocation</w:t>
      </w:r>
    </w:p>
    <w:p w14:paraId="54C0D988" w14:textId="38E08DC0" w:rsidR="008A4E5C" w:rsidRDefault="003B052C" w:rsidP="003B052C">
      <w:pPr>
        <w:widowControl/>
        <w:ind w:firstLine="360"/>
        <w:rPr>
          <w:rFonts w:ascii="Times New Roman"/>
          <w:szCs w:val="20"/>
        </w:rPr>
      </w:pPr>
      <w:r>
        <w:rPr>
          <w:rFonts w:ascii="Times New Roman" w:hint="eastAsia"/>
          <w:szCs w:val="20"/>
        </w:rPr>
        <w:lastRenderedPageBreak/>
        <w:t xml:space="preserve">Regarding </w:t>
      </w:r>
      <w:r>
        <w:rPr>
          <w:rFonts w:ascii="Times New Roman"/>
          <w:szCs w:val="20"/>
        </w:rPr>
        <w:t>the</w:t>
      </w:r>
      <w:r>
        <w:rPr>
          <w:rFonts w:ascii="Times New Roman" w:hint="eastAsia"/>
          <w:szCs w:val="20"/>
        </w:rPr>
        <w:t xml:space="preserve"> </w:t>
      </w:r>
      <w:r>
        <w:rPr>
          <w:rFonts w:ascii="Times New Roman"/>
          <w:szCs w:val="20"/>
        </w:rPr>
        <w:t xml:space="preserve">power efficient resource allocation, RAN1 has made some agreements on the basic operation of random selection and partial sensing while listing a lot of FFS points many of which are related to optimization in the operation. </w:t>
      </w:r>
      <w:r w:rsidR="008A4E5C">
        <w:rPr>
          <w:rFonts w:ascii="Times New Roman" w:hint="eastAsia"/>
          <w:szCs w:val="20"/>
        </w:rPr>
        <w:t>S</w:t>
      </w:r>
      <w:r w:rsidR="008A4E5C">
        <w:rPr>
          <w:rFonts w:ascii="Times New Roman"/>
          <w:szCs w:val="20"/>
        </w:rPr>
        <w:t xml:space="preserve">o far RAN1 discussion focused on the sensing and selection window setting for partial sensing resource allocation but topics such as handling re-evaluation/preemption, random resource selection, congestion control, relation to </w:t>
      </w:r>
      <w:proofErr w:type="spellStart"/>
      <w:r w:rsidR="008A4E5C">
        <w:rPr>
          <w:rFonts w:ascii="Times New Roman"/>
          <w:szCs w:val="20"/>
        </w:rPr>
        <w:t>sidelink</w:t>
      </w:r>
      <w:proofErr w:type="spellEnd"/>
      <w:r w:rsidR="008A4E5C">
        <w:rPr>
          <w:rFonts w:ascii="Times New Roman"/>
          <w:szCs w:val="20"/>
        </w:rPr>
        <w:t xml:space="preserve"> DRX had limited or no discussion in RAN1. </w:t>
      </w:r>
    </w:p>
    <w:p w14:paraId="6752BD25" w14:textId="37E11FB1" w:rsidR="003B052C" w:rsidRDefault="008A4E5C" w:rsidP="003B052C">
      <w:pPr>
        <w:widowControl/>
        <w:ind w:firstLine="360"/>
        <w:rPr>
          <w:rFonts w:ascii="Times New Roman"/>
          <w:szCs w:val="20"/>
        </w:rPr>
      </w:pPr>
      <w:r>
        <w:rPr>
          <w:rFonts w:ascii="Times New Roman" w:hint="eastAsia"/>
          <w:szCs w:val="20"/>
        </w:rPr>
        <w:t xml:space="preserve">For this, we need to </w:t>
      </w:r>
      <w:r w:rsidR="00C2281C">
        <w:rPr>
          <w:rFonts w:ascii="Times New Roman"/>
          <w:szCs w:val="20"/>
        </w:rPr>
        <w:t>note</w:t>
      </w:r>
      <w:r>
        <w:rPr>
          <w:rFonts w:ascii="Times New Roman" w:hint="eastAsia"/>
          <w:szCs w:val="20"/>
        </w:rPr>
        <w:t xml:space="preserve"> that the WID already has a baseline </w:t>
      </w:r>
      <w:r>
        <w:rPr>
          <w:rFonts w:ascii="Times New Roman"/>
          <w:szCs w:val="20"/>
        </w:rPr>
        <w:t>“</w:t>
      </w:r>
      <w:r w:rsidRPr="008A4E5C">
        <w:rPr>
          <w:rFonts w:ascii="Times New Roman"/>
          <w:szCs w:val="20"/>
        </w:rPr>
        <w:t xml:space="preserve">to introduce the principle of Rel-14 LTE </w:t>
      </w:r>
      <w:proofErr w:type="spellStart"/>
      <w:r w:rsidRPr="008A4E5C">
        <w:rPr>
          <w:rFonts w:ascii="Times New Roman"/>
          <w:szCs w:val="20"/>
        </w:rPr>
        <w:t>sidelink</w:t>
      </w:r>
      <w:proofErr w:type="spellEnd"/>
      <w:r w:rsidRPr="008A4E5C">
        <w:rPr>
          <w:rFonts w:ascii="Times New Roman"/>
          <w:szCs w:val="20"/>
        </w:rPr>
        <w:t xml:space="preserve"> random resource selection and partial sensing to Rel-16 NR </w:t>
      </w:r>
      <w:proofErr w:type="spellStart"/>
      <w:r w:rsidRPr="008A4E5C">
        <w:rPr>
          <w:rFonts w:ascii="Times New Roman"/>
          <w:szCs w:val="20"/>
        </w:rPr>
        <w:t>sidelink</w:t>
      </w:r>
      <w:proofErr w:type="spellEnd"/>
      <w:r w:rsidRPr="008A4E5C">
        <w:rPr>
          <w:rFonts w:ascii="Times New Roman"/>
          <w:szCs w:val="20"/>
        </w:rPr>
        <w:t xml:space="preserve"> resource allocation mode 2</w:t>
      </w:r>
      <w:r>
        <w:rPr>
          <w:rFonts w:ascii="Times New Roman"/>
          <w:szCs w:val="20"/>
        </w:rPr>
        <w:t>.” We believe the WGs, especially RAN1, needs to be reminded with this baseline and de-prioritize enhancements beyond this</w:t>
      </w:r>
      <w:r w:rsidR="00453990">
        <w:rPr>
          <w:rFonts w:ascii="Times New Roman"/>
          <w:szCs w:val="20"/>
        </w:rPr>
        <w:t xml:space="preserve"> if the progress is slowed down</w:t>
      </w:r>
      <w:r>
        <w:rPr>
          <w:rFonts w:ascii="Times New Roman"/>
          <w:szCs w:val="20"/>
        </w:rPr>
        <w:t xml:space="preserve">. In particular, RAN1 </w:t>
      </w:r>
      <w:r w:rsidR="001368FA">
        <w:rPr>
          <w:rFonts w:ascii="Times New Roman"/>
          <w:szCs w:val="20"/>
        </w:rPr>
        <w:t xml:space="preserve">in several meetings keeps discussing </w:t>
      </w:r>
      <w:r>
        <w:rPr>
          <w:rFonts w:ascii="Times New Roman"/>
          <w:szCs w:val="20"/>
        </w:rPr>
        <w:t xml:space="preserve">the relation between partial sensing and </w:t>
      </w:r>
      <w:proofErr w:type="spellStart"/>
      <w:r w:rsidR="00453990">
        <w:rPr>
          <w:rFonts w:ascii="Times New Roman"/>
          <w:szCs w:val="20"/>
        </w:rPr>
        <w:t>sidelink</w:t>
      </w:r>
      <w:proofErr w:type="spellEnd"/>
      <w:r>
        <w:rPr>
          <w:rFonts w:ascii="Times New Roman"/>
          <w:szCs w:val="20"/>
        </w:rPr>
        <w:t xml:space="preserve"> DRX</w:t>
      </w:r>
      <w:r w:rsidR="001368FA">
        <w:rPr>
          <w:rFonts w:ascii="Times New Roman"/>
          <w:szCs w:val="20"/>
        </w:rPr>
        <w:t>,</w:t>
      </w:r>
      <w:r>
        <w:rPr>
          <w:rFonts w:ascii="Times New Roman"/>
          <w:szCs w:val="20"/>
        </w:rPr>
        <w:t xml:space="preserve"> but </w:t>
      </w:r>
      <w:r w:rsidR="001368FA">
        <w:rPr>
          <w:rFonts w:ascii="Times New Roman"/>
          <w:szCs w:val="20"/>
        </w:rPr>
        <w:t>no</w:t>
      </w:r>
      <w:r>
        <w:rPr>
          <w:rFonts w:ascii="Times New Roman"/>
          <w:szCs w:val="20"/>
        </w:rPr>
        <w:t xml:space="preserve"> clear conclusion </w:t>
      </w:r>
      <w:r w:rsidR="001368FA">
        <w:rPr>
          <w:rFonts w:ascii="Times New Roman"/>
          <w:szCs w:val="20"/>
        </w:rPr>
        <w:t>has been made so far while leaving several FFS points (highlighted in yellow</w:t>
      </w:r>
      <w:r w:rsidR="007F7037">
        <w:rPr>
          <w:rFonts w:ascii="Times New Roman"/>
          <w:szCs w:val="20"/>
        </w:rPr>
        <w:t xml:space="preserve"> </w:t>
      </w:r>
      <w:r w:rsidR="007F7037">
        <w:rPr>
          <w:rFonts w:ascii="Times New Roman" w:hint="eastAsia"/>
          <w:szCs w:val="20"/>
        </w:rPr>
        <w:t xml:space="preserve">in </w:t>
      </w:r>
      <w:r w:rsidR="007F7037">
        <w:rPr>
          <w:rFonts w:ascii="Times New Roman"/>
          <w:szCs w:val="20"/>
        </w:rPr>
        <w:t>Appendix</w:t>
      </w:r>
      <w:r w:rsidR="001368FA">
        <w:rPr>
          <w:rFonts w:ascii="Times New Roman"/>
          <w:szCs w:val="20"/>
        </w:rPr>
        <w:t>)</w:t>
      </w:r>
      <w:r w:rsidR="00F43667">
        <w:rPr>
          <w:rFonts w:ascii="Times New Roman"/>
          <w:szCs w:val="20"/>
        </w:rPr>
        <w:t>,</w:t>
      </w:r>
      <w:r w:rsidR="001368FA">
        <w:rPr>
          <w:rFonts w:ascii="Times New Roman"/>
          <w:szCs w:val="20"/>
        </w:rPr>
        <w:t xml:space="preserve"> which may require separate UE procedures for SL DRX configured and not-configured cases</w:t>
      </w:r>
      <w:r w:rsidR="00B5085C">
        <w:rPr>
          <w:rFonts w:ascii="Times New Roman"/>
          <w:szCs w:val="20"/>
        </w:rPr>
        <w:t>.</w:t>
      </w:r>
      <w:r w:rsidR="001B636D">
        <w:rPr>
          <w:rFonts w:ascii="Times New Roman"/>
          <w:szCs w:val="20"/>
        </w:rPr>
        <w:t xml:space="preserve"> However we note that the </w:t>
      </w:r>
      <w:proofErr w:type="spellStart"/>
      <w:r w:rsidR="001B636D">
        <w:rPr>
          <w:rFonts w:ascii="Times New Roman"/>
          <w:szCs w:val="20"/>
        </w:rPr>
        <w:t>sidelink</w:t>
      </w:r>
      <w:proofErr w:type="spellEnd"/>
      <w:r w:rsidR="001368FA">
        <w:rPr>
          <w:rFonts w:ascii="Times New Roman"/>
          <w:szCs w:val="20"/>
        </w:rPr>
        <w:t xml:space="preserve"> DRX objective in WID does not have RAN1 as a relevant WG, so RAN1 discussion on this issue should be minimized so that RAN1 can focus on competing the other RAN1-led objectives in time.</w:t>
      </w:r>
      <w:r w:rsidR="007F7037">
        <w:rPr>
          <w:rFonts w:ascii="Times New Roman"/>
          <w:szCs w:val="20"/>
        </w:rPr>
        <w:t xml:space="preserve"> If RAN1 begins to consider specifying a different partial sensing solution specifically targeting a UE configured with </w:t>
      </w:r>
      <w:proofErr w:type="spellStart"/>
      <w:r w:rsidR="007F7037">
        <w:rPr>
          <w:rFonts w:ascii="Times New Roman"/>
          <w:szCs w:val="20"/>
        </w:rPr>
        <w:t>sidelink</w:t>
      </w:r>
      <w:proofErr w:type="spellEnd"/>
      <w:r w:rsidR="007F7037">
        <w:rPr>
          <w:rFonts w:ascii="Times New Roman"/>
          <w:szCs w:val="20"/>
        </w:rPr>
        <w:t xml:space="preserve"> DRX for its own data reception, many FFS points mentioned above need to be revisited. On the other hand, RAN1 will anyhow define a partial sensing solution to be used for a UE NOT performing data reception (for example, for the transmission from pedestrian UEs not receiving V2X messages from the other UEs).</w:t>
      </w:r>
    </w:p>
    <w:p w14:paraId="68C73DD6" w14:textId="0F663216" w:rsidR="003B052C" w:rsidRDefault="001368FA" w:rsidP="001368FA">
      <w:pPr>
        <w:widowControl/>
        <w:ind w:firstLine="360"/>
        <w:rPr>
          <w:rFonts w:ascii="Times New Roman"/>
          <w:szCs w:val="20"/>
        </w:rPr>
      </w:pPr>
      <w:r>
        <w:rPr>
          <w:rFonts w:ascii="Times New Roman" w:hint="eastAsia"/>
          <w:szCs w:val="20"/>
        </w:rPr>
        <w:t xml:space="preserve">Considering </w:t>
      </w:r>
      <w:r>
        <w:rPr>
          <w:rFonts w:ascii="Times New Roman"/>
          <w:szCs w:val="20"/>
        </w:rPr>
        <w:t>the current situation, we think the following RAN guidance is necessary.</w:t>
      </w:r>
      <w:r w:rsidR="00C742AF">
        <w:rPr>
          <w:rFonts w:ascii="Times New Roman"/>
          <w:szCs w:val="20"/>
        </w:rPr>
        <w:t xml:space="preserve"> In general, RAN1 should strive for simple design for power efficient resource allocation in Rel-17 while avoiding too lengthy discussions on potential optimizations. This can be done by focusing on the implementation of the baseline in the WID and specifying a common solution which can be applicable regardless of the SL DRX configuration in a UE transmitting packets.</w:t>
      </w:r>
    </w:p>
    <w:p w14:paraId="4A6D7CBD" w14:textId="77777777" w:rsidR="00C742AF" w:rsidRPr="00C742AF" w:rsidRDefault="00C742AF" w:rsidP="001368FA">
      <w:pPr>
        <w:widowControl/>
        <w:ind w:firstLine="360"/>
        <w:rPr>
          <w:rFonts w:ascii="Times New Roman"/>
          <w:szCs w:val="20"/>
        </w:rPr>
      </w:pPr>
    </w:p>
    <w:p w14:paraId="7DF46650" w14:textId="07D4506C" w:rsidR="001368FA" w:rsidRPr="00476D2C" w:rsidRDefault="001368FA" w:rsidP="001368FA">
      <w:pPr>
        <w:wordWrap/>
        <w:autoSpaceDE/>
        <w:autoSpaceDN/>
        <w:rPr>
          <w:rFonts w:ascii="Times New Roman"/>
          <w:b/>
          <w:szCs w:val="20"/>
        </w:rPr>
      </w:pPr>
      <w:r>
        <w:rPr>
          <w:rFonts w:ascii="Times New Roman" w:hint="eastAsia"/>
          <w:b/>
          <w:szCs w:val="20"/>
        </w:rPr>
        <w:t>P</w:t>
      </w:r>
      <w:r>
        <w:rPr>
          <w:rFonts w:ascii="Times New Roman"/>
          <w:b/>
          <w:szCs w:val="20"/>
        </w:rPr>
        <w:t xml:space="preserve">roposal </w:t>
      </w:r>
      <w:r w:rsidR="00626972">
        <w:rPr>
          <w:rFonts w:ascii="Times New Roman"/>
          <w:b/>
          <w:szCs w:val="20"/>
        </w:rPr>
        <w:t>2</w:t>
      </w:r>
      <w:r>
        <w:rPr>
          <w:rFonts w:ascii="Times New Roman"/>
          <w:b/>
          <w:szCs w:val="20"/>
        </w:rPr>
        <w:t>:</w:t>
      </w:r>
    </w:p>
    <w:p w14:paraId="2406178E" w14:textId="77777777" w:rsidR="001368FA" w:rsidRDefault="001368FA" w:rsidP="001368FA">
      <w:pPr>
        <w:pStyle w:val="af4"/>
        <w:numPr>
          <w:ilvl w:val="1"/>
          <w:numId w:val="16"/>
        </w:numPr>
        <w:wordWrap/>
        <w:autoSpaceDE/>
        <w:autoSpaceDN/>
        <w:spacing w:before="0" w:after="0" w:line="240" w:lineRule="auto"/>
        <w:ind w:leftChars="0"/>
        <w:rPr>
          <w:rFonts w:ascii="Times New Roman"/>
          <w:b/>
          <w:szCs w:val="20"/>
        </w:rPr>
      </w:pPr>
      <w:r>
        <w:rPr>
          <w:rFonts w:ascii="Times New Roman"/>
          <w:b/>
          <w:szCs w:val="20"/>
        </w:rPr>
        <w:t xml:space="preserve">In the power efficient resource allocation, RAN1 should focus on introducing the baseline in the WID (i.e., </w:t>
      </w:r>
      <w:r>
        <w:rPr>
          <w:rFonts w:ascii="Times New Roman"/>
          <w:b/>
          <w:szCs w:val="20"/>
        </w:rPr>
        <w:t>“</w:t>
      </w:r>
      <w:r w:rsidRPr="004D200B">
        <w:rPr>
          <w:rFonts w:ascii="Times New Roman"/>
          <w:b/>
          <w:szCs w:val="20"/>
        </w:rPr>
        <w:t xml:space="preserve">the principle of Rel-14 LTE </w:t>
      </w:r>
      <w:proofErr w:type="spellStart"/>
      <w:r w:rsidRPr="004D200B">
        <w:rPr>
          <w:rFonts w:ascii="Times New Roman"/>
          <w:b/>
          <w:szCs w:val="20"/>
        </w:rPr>
        <w:t>sidelink</w:t>
      </w:r>
      <w:proofErr w:type="spellEnd"/>
      <w:r w:rsidRPr="004D200B">
        <w:rPr>
          <w:rFonts w:ascii="Times New Roman"/>
          <w:b/>
          <w:szCs w:val="20"/>
        </w:rPr>
        <w:t xml:space="preserve"> random resource selection and partial sensing</w:t>
      </w:r>
      <w:r>
        <w:rPr>
          <w:rFonts w:ascii="Times New Roman"/>
          <w:b/>
          <w:szCs w:val="20"/>
        </w:rPr>
        <w:t>”</w:t>
      </w:r>
      <w:r>
        <w:rPr>
          <w:rFonts w:ascii="Times New Roman"/>
          <w:b/>
          <w:szCs w:val="20"/>
        </w:rPr>
        <w:t>) and deprioritize other enhancements beyond this.</w:t>
      </w:r>
    </w:p>
    <w:p w14:paraId="33DD2804" w14:textId="11DE9575" w:rsidR="001368FA" w:rsidRDefault="001368FA" w:rsidP="001368FA">
      <w:pPr>
        <w:pStyle w:val="af4"/>
        <w:numPr>
          <w:ilvl w:val="2"/>
          <w:numId w:val="16"/>
        </w:numPr>
        <w:wordWrap/>
        <w:autoSpaceDE/>
        <w:autoSpaceDN/>
        <w:spacing w:before="0" w:after="0" w:line="240" w:lineRule="auto"/>
        <w:ind w:leftChars="0"/>
        <w:rPr>
          <w:rFonts w:ascii="Times New Roman"/>
          <w:b/>
          <w:szCs w:val="20"/>
        </w:rPr>
      </w:pPr>
      <w:r>
        <w:rPr>
          <w:rFonts w:ascii="Times New Roman"/>
          <w:b/>
          <w:szCs w:val="20"/>
        </w:rPr>
        <w:t>On the relation</w:t>
      </w:r>
      <w:r w:rsidR="00E62D94">
        <w:rPr>
          <w:rFonts w:ascii="Times New Roman"/>
          <w:b/>
          <w:szCs w:val="20"/>
        </w:rPr>
        <w:t xml:space="preserve"> between partial sensing and </w:t>
      </w:r>
      <w:proofErr w:type="spellStart"/>
      <w:r w:rsidR="00E62D94">
        <w:rPr>
          <w:rFonts w:ascii="Times New Roman"/>
          <w:b/>
          <w:szCs w:val="20"/>
        </w:rPr>
        <w:t>sidelink</w:t>
      </w:r>
      <w:proofErr w:type="spellEnd"/>
      <w:r w:rsidR="00E62D94">
        <w:rPr>
          <w:rFonts w:ascii="Times New Roman"/>
          <w:b/>
          <w:szCs w:val="20"/>
        </w:rPr>
        <w:t xml:space="preserve"> </w:t>
      </w:r>
      <w:r>
        <w:rPr>
          <w:rFonts w:ascii="Times New Roman"/>
          <w:b/>
          <w:szCs w:val="20"/>
        </w:rPr>
        <w:t xml:space="preserve">DRX, </w:t>
      </w:r>
      <w:r w:rsidRPr="001368FA">
        <w:rPr>
          <w:rFonts w:ascii="Times New Roman"/>
          <w:b/>
          <w:szCs w:val="20"/>
        </w:rPr>
        <w:t>RAN1 should minimize the discussion time</w:t>
      </w:r>
      <w:r>
        <w:rPr>
          <w:rFonts w:ascii="Times New Roman"/>
          <w:b/>
          <w:szCs w:val="20"/>
        </w:rPr>
        <w:t xml:space="preserve"> and </w:t>
      </w:r>
      <w:r w:rsidRPr="001368FA">
        <w:rPr>
          <w:rFonts w:ascii="Times New Roman"/>
          <w:b/>
          <w:szCs w:val="20"/>
        </w:rPr>
        <w:t xml:space="preserve">strive for defining resource allocation solutions that are commonly applicable to </w:t>
      </w:r>
      <w:r w:rsidR="00F83D7E">
        <w:rPr>
          <w:rFonts w:ascii="Times New Roman"/>
          <w:b/>
          <w:szCs w:val="20"/>
        </w:rPr>
        <w:t xml:space="preserve">a </w:t>
      </w:r>
      <w:r w:rsidR="00E62D94">
        <w:rPr>
          <w:rFonts w:ascii="Times New Roman"/>
          <w:b/>
          <w:szCs w:val="20"/>
        </w:rPr>
        <w:t xml:space="preserve">TX UE configured with </w:t>
      </w:r>
      <w:proofErr w:type="spellStart"/>
      <w:r w:rsidR="00E62D94">
        <w:rPr>
          <w:rFonts w:ascii="Times New Roman"/>
          <w:b/>
          <w:szCs w:val="20"/>
        </w:rPr>
        <w:t>sidelink</w:t>
      </w:r>
      <w:proofErr w:type="spellEnd"/>
      <w:r w:rsidRPr="001368FA">
        <w:rPr>
          <w:rFonts w:ascii="Times New Roman"/>
          <w:b/>
          <w:szCs w:val="20"/>
        </w:rPr>
        <w:t xml:space="preserve"> DRX for </w:t>
      </w:r>
      <w:r w:rsidR="007F7037">
        <w:rPr>
          <w:rFonts w:ascii="Times New Roman"/>
          <w:b/>
          <w:szCs w:val="20"/>
        </w:rPr>
        <w:t xml:space="preserve">its own data reception </w:t>
      </w:r>
      <w:r w:rsidRPr="001368FA">
        <w:rPr>
          <w:rFonts w:ascii="Times New Roman"/>
          <w:b/>
          <w:szCs w:val="20"/>
        </w:rPr>
        <w:t xml:space="preserve">and </w:t>
      </w:r>
      <w:r w:rsidR="00F83D7E">
        <w:rPr>
          <w:rFonts w:ascii="Times New Roman"/>
          <w:b/>
          <w:szCs w:val="20"/>
        </w:rPr>
        <w:t xml:space="preserve">a </w:t>
      </w:r>
      <w:r w:rsidRPr="001368FA">
        <w:rPr>
          <w:rFonts w:ascii="Times New Roman"/>
          <w:b/>
          <w:szCs w:val="20"/>
        </w:rPr>
        <w:t xml:space="preserve">TX UE not </w:t>
      </w:r>
      <w:r w:rsidR="007F7037">
        <w:rPr>
          <w:rFonts w:ascii="Times New Roman"/>
          <w:b/>
          <w:szCs w:val="20"/>
        </w:rPr>
        <w:t xml:space="preserve">performing </w:t>
      </w:r>
      <w:r w:rsidR="00F83D7E">
        <w:rPr>
          <w:rFonts w:ascii="Times New Roman"/>
          <w:b/>
          <w:szCs w:val="20"/>
        </w:rPr>
        <w:t>its own data reception</w:t>
      </w:r>
      <w:r w:rsidRPr="001368FA">
        <w:rPr>
          <w:rFonts w:ascii="Times New Roman"/>
          <w:b/>
          <w:szCs w:val="20"/>
        </w:rPr>
        <w:t>.</w:t>
      </w:r>
    </w:p>
    <w:p w14:paraId="6E4FD34B" w14:textId="77777777" w:rsidR="001368FA" w:rsidRDefault="001368FA" w:rsidP="001368FA">
      <w:pPr>
        <w:widowControl/>
        <w:rPr>
          <w:rFonts w:ascii="Times New Roman"/>
          <w:szCs w:val="20"/>
        </w:rPr>
      </w:pPr>
    </w:p>
    <w:p w14:paraId="2E15D728" w14:textId="12D9B8C0" w:rsidR="00C742AF" w:rsidRPr="00F46883" w:rsidRDefault="00C742AF" w:rsidP="00C742AF">
      <w:pPr>
        <w:pStyle w:val="af4"/>
        <w:widowControl/>
        <w:numPr>
          <w:ilvl w:val="1"/>
          <w:numId w:val="15"/>
        </w:numPr>
        <w:spacing w:after="120"/>
        <w:ind w:leftChars="0" w:left="357" w:hanging="357"/>
        <w:rPr>
          <w:rFonts w:ascii="Times New Roman"/>
          <w:sz w:val="22"/>
          <w:szCs w:val="20"/>
        </w:rPr>
      </w:pPr>
      <w:r w:rsidRPr="00F46883">
        <w:rPr>
          <w:rFonts w:ascii="Times New Roman"/>
          <w:sz w:val="22"/>
          <w:szCs w:val="20"/>
        </w:rPr>
        <w:t>Inter-UE coordination</w:t>
      </w:r>
    </w:p>
    <w:p w14:paraId="7AF6CE15" w14:textId="77777777" w:rsidR="00C66E22" w:rsidRDefault="00C66E22" w:rsidP="00C742AF">
      <w:pPr>
        <w:widowControl/>
        <w:ind w:firstLine="360"/>
        <w:rPr>
          <w:rFonts w:ascii="Times New Roman"/>
          <w:szCs w:val="20"/>
        </w:rPr>
      </w:pPr>
      <w:r>
        <w:rPr>
          <w:rFonts w:ascii="Times New Roman"/>
          <w:szCs w:val="20"/>
        </w:rPr>
        <w:t xml:space="preserve">On this objective, RAN1#104bis-e agreed that two schemes will be supported in Rel-17 with the understanding that each scheme addresses different scenarios, </w:t>
      </w:r>
      <w:r w:rsidR="009E7F80">
        <w:rPr>
          <w:rFonts w:ascii="Times New Roman"/>
          <w:szCs w:val="20"/>
        </w:rPr>
        <w:t xml:space="preserve">i.e., </w:t>
      </w:r>
      <w:r>
        <w:rPr>
          <w:rFonts w:ascii="Times New Roman"/>
          <w:szCs w:val="20"/>
        </w:rPr>
        <w:t>scheme 1 is a kind of proactive measure and scheme 2 is a sort of reactive approach in handling resource conflict:</w:t>
      </w:r>
    </w:p>
    <w:tbl>
      <w:tblPr>
        <w:tblStyle w:val="aa"/>
        <w:tblW w:w="0" w:type="auto"/>
        <w:tblLook w:val="04A0" w:firstRow="1" w:lastRow="0" w:firstColumn="1" w:lastColumn="0" w:noHBand="0" w:noVBand="1"/>
      </w:tblPr>
      <w:tblGrid>
        <w:gridCol w:w="9362"/>
      </w:tblGrid>
      <w:tr w:rsidR="00C66E22" w14:paraId="3E1FDABC" w14:textId="77777777" w:rsidTr="00C66E22">
        <w:tc>
          <w:tcPr>
            <w:tcW w:w="9362" w:type="dxa"/>
          </w:tcPr>
          <w:p w14:paraId="694D020C" w14:textId="77777777" w:rsidR="00C66E22" w:rsidRPr="00D15FCD" w:rsidRDefault="00C66E22" w:rsidP="00C66E22">
            <w:pPr>
              <w:pStyle w:val="af4"/>
              <w:numPr>
                <w:ilvl w:val="1"/>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Support the following schemes of inter-UE coordination in Mode 2:</w:t>
            </w:r>
          </w:p>
          <w:p w14:paraId="4A548177" w14:textId="77777777" w:rsidR="00C66E22" w:rsidRPr="00D15FCD" w:rsidRDefault="00C66E22" w:rsidP="00C66E22">
            <w:pPr>
              <w:pStyle w:val="af4"/>
              <w:numPr>
                <w:ilvl w:val="2"/>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 xml:space="preserve">Inter-UE Coordination Scheme 1: </w:t>
            </w:r>
          </w:p>
          <w:p w14:paraId="26F79CC8" w14:textId="77777777" w:rsidR="00C66E22" w:rsidRPr="00D15FCD" w:rsidRDefault="00C66E22" w:rsidP="00C66E22">
            <w:pPr>
              <w:pStyle w:val="af4"/>
              <w:numPr>
                <w:ilvl w:val="3"/>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The coordination information sent from UE-A to UE-B is the set of resources preferred and/or non-preferred for UE-B’s transmission</w:t>
            </w:r>
          </w:p>
          <w:p w14:paraId="04466360" w14:textId="77777777" w:rsidR="00C66E22" w:rsidRPr="00D15FCD" w:rsidRDefault="00C66E22" w:rsidP="00C66E22">
            <w:pPr>
              <w:pStyle w:val="af4"/>
              <w:numPr>
                <w:ilvl w:val="4"/>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1B5F0EA1" w14:textId="77777777" w:rsidR="00C66E22" w:rsidRPr="00D15FCD" w:rsidRDefault="00C66E22" w:rsidP="00C66E22">
            <w:pPr>
              <w:pStyle w:val="af4"/>
              <w:numPr>
                <w:ilvl w:val="3"/>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FFS condition(s) in which Scheme 1 is used</w:t>
            </w:r>
          </w:p>
          <w:p w14:paraId="28C0E52C" w14:textId="77777777" w:rsidR="00C66E22" w:rsidRPr="00D15FCD" w:rsidRDefault="00C66E22" w:rsidP="00C66E22">
            <w:pPr>
              <w:pStyle w:val="af4"/>
              <w:numPr>
                <w:ilvl w:val="2"/>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 xml:space="preserve">Inter-UE Coordination Scheme 2: </w:t>
            </w:r>
          </w:p>
          <w:p w14:paraId="0B2482AF" w14:textId="77777777" w:rsidR="00C66E22" w:rsidRPr="00D15FCD" w:rsidRDefault="00C66E22" w:rsidP="00C66E22">
            <w:pPr>
              <w:pStyle w:val="af4"/>
              <w:numPr>
                <w:ilvl w:val="3"/>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The coordination information sent from UE-A to UE-B is the presence of expected/potential and/or detected resource conflict on the resources indicated by UE-B’s SCI</w:t>
            </w:r>
          </w:p>
          <w:p w14:paraId="12B621CF" w14:textId="77777777" w:rsidR="00C66E22" w:rsidRPr="00D15FCD" w:rsidRDefault="00C66E22" w:rsidP="00C66E22">
            <w:pPr>
              <w:pStyle w:val="af4"/>
              <w:numPr>
                <w:ilvl w:val="4"/>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FFS details including a possibility of down-selection between the expected/potential conflict and the detected resource conflict</w:t>
            </w:r>
          </w:p>
          <w:p w14:paraId="703BB872" w14:textId="77777777" w:rsidR="00C66E22" w:rsidRPr="00C66E22" w:rsidRDefault="00C66E22" w:rsidP="00C66E22">
            <w:pPr>
              <w:pStyle w:val="af4"/>
              <w:numPr>
                <w:ilvl w:val="3"/>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FFS condition(s) in which Scheme 2 is used</w:t>
            </w:r>
          </w:p>
        </w:tc>
      </w:tr>
    </w:tbl>
    <w:p w14:paraId="671738BC" w14:textId="77777777" w:rsidR="00C66E22" w:rsidRDefault="00C66E22" w:rsidP="00C66E22">
      <w:pPr>
        <w:widowControl/>
        <w:rPr>
          <w:rFonts w:ascii="Times New Roman"/>
          <w:szCs w:val="20"/>
        </w:rPr>
      </w:pPr>
    </w:p>
    <w:p w14:paraId="6D64F77E" w14:textId="7E8556C1" w:rsidR="00C742AF" w:rsidRDefault="00C742AF" w:rsidP="00B5085C">
      <w:pPr>
        <w:widowControl/>
        <w:ind w:firstLine="360"/>
        <w:rPr>
          <w:rFonts w:ascii="Times New Roman"/>
          <w:szCs w:val="20"/>
        </w:rPr>
      </w:pPr>
      <w:r>
        <w:rPr>
          <w:rFonts w:ascii="Times New Roman"/>
          <w:szCs w:val="20"/>
        </w:rPr>
        <w:t xml:space="preserve">Pending issues on these two schemes include the definition of “set of resources” signaled from UE-A to UE-B (i.e., how the set is generated), the triggering condition of sending the signal, UE-B’s behavior after receiving the signal, the signaling contents and containers, etc. </w:t>
      </w:r>
      <w:r w:rsidR="00C66E22">
        <w:rPr>
          <w:rFonts w:ascii="Times New Roman" w:hint="eastAsia"/>
          <w:szCs w:val="20"/>
        </w:rPr>
        <w:t>RAN</w:t>
      </w:r>
      <w:r w:rsidR="00C66E22">
        <w:rPr>
          <w:rFonts w:ascii="Times New Roman"/>
          <w:szCs w:val="20"/>
        </w:rPr>
        <w:t xml:space="preserve">1#105-e identified a couple of options as the details of each inter-UE coordination scheme </w:t>
      </w:r>
      <w:r>
        <w:rPr>
          <w:rFonts w:ascii="Times New Roman" w:hint="eastAsia"/>
          <w:szCs w:val="20"/>
        </w:rPr>
        <w:t xml:space="preserve">without </w:t>
      </w:r>
      <w:r>
        <w:rPr>
          <w:rFonts w:ascii="Times New Roman"/>
          <w:szCs w:val="20"/>
        </w:rPr>
        <w:t>reaching a</w:t>
      </w:r>
      <w:r w:rsidR="00B5085C">
        <w:rPr>
          <w:rFonts w:ascii="Times New Roman"/>
          <w:szCs w:val="20"/>
        </w:rPr>
        <w:t>ny</w:t>
      </w:r>
      <w:r>
        <w:rPr>
          <w:rFonts w:ascii="Times New Roman"/>
          <w:szCs w:val="20"/>
        </w:rPr>
        <w:t xml:space="preserve"> consensus. RAN1#106-e further discussed these options and made conclusion on some details of inter-UE coordination schemes</w:t>
      </w:r>
      <w:r w:rsidR="00E620D8">
        <w:rPr>
          <w:rFonts w:ascii="Times New Roman"/>
          <w:szCs w:val="20"/>
        </w:rPr>
        <w:t>. To be specific, RAN1 agreed two types of “set of</w:t>
      </w:r>
      <w:r w:rsidR="00B5085C">
        <w:rPr>
          <w:rFonts w:ascii="Times New Roman"/>
          <w:szCs w:val="20"/>
        </w:rPr>
        <w:t xml:space="preserve"> resources” in scheme 1 (i.e., </w:t>
      </w:r>
      <w:r w:rsidR="00E620D8">
        <w:rPr>
          <w:rFonts w:ascii="Times New Roman"/>
          <w:szCs w:val="20"/>
        </w:rPr>
        <w:t xml:space="preserve">preferred set and non-preferred set) and one type in scheme 2 (i.e., </w:t>
      </w:r>
      <w:r w:rsidR="00E620D8" w:rsidRPr="00E620D8">
        <w:rPr>
          <w:rFonts w:ascii="Times New Roman"/>
          <w:szCs w:val="20"/>
        </w:rPr>
        <w:t>expected/potential resource conflict</w:t>
      </w:r>
      <w:r w:rsidR="00E620D8">
        <w:rPr>
          <w:rFonts w:ascii="Times New Roman"/>
          <w:szCs w:val="20"/>
        </w:rPr>
        <w:t xml:space="preserve">) </w:t>
      </w:r>
      <w:r w:rsidR="00B5085C">
        <w:rPr>
          <w:rFonts w:ascii="Times New Roman"/>
          <w:szCs w:val="20"/>
        </w:rPr>
        <w:t xml:space="preserve">along with </w:t>
      </w:r>
      <w:r w:rsidR="00E620D8">
        <w:rPr>
          <w:rFonts w:ascii="Times New Roman"/>
          <w:szCs w:val="20"/>
        </w:rPr>
        <w:t>agree</w:t>
      </w:r>
      <w:r w:rsidR="0047221E">
        <w:rPr>
          <w:rFonts w:ascii="Times New Roman"/>
          <w:szCs w:val="20"/>
        </w:rPr>
        <w:t>ments o</w:t>
      </w:r>
      <w:r w:rsidR="00E620D8">
        <w:rPr>
          <w:rFonts w:ascii="Times New Roman"/>
          <w:szCs w:val="20"/>
        </w:rPr>
        <w:t>n two types of triggering conditions in scheme 1 (i.e., explicit request and (working assumption) condition-based trigger) and one type in scheme 2 (i.e., condition-based trigger).</w:t>
      </w:r>
    </w:p>
    <w:p w14:paraId="06EE425F" w14:textId="77777777" w:rsidR="00C742AF" w:rsidRPr="00B5085C" w:rsidRDefault="00C742AF" w:rsidP="00C742AF">
      <w:pPr>
        <w:widowControl/>
        <w:rPr>
          <w:rFonts w:ascii="Times New Roman"/>
          <w:szCs w:val="20"/>
        </w:rPr>
      </w:pPr>
    </w:p>
    <w:p w14:paraId="57894506" w14:textId="1AF82CB3" w:rsidR="00C742AF" w:rsidRDefault="00C742AF" w:rsidP="00C742AF">
      <w:pPr>
        <w:widowControl/>
        <w:rPr>
          <w:rFonts w:ascii="Times New Roman"/>
          <w:szCs w:val="20"/>
        </w:rPr>
      </w:pPr>
      <w:r>
        <w:rPr>
          <w:rFonts w:ascii="Times New Roman" w:hint="eastAsia"/>
          <w:szCs w:val="20"/>
        </w:rPr>
        <w:t>&lt;</w:t>
      </w:r>
      <w:r w:rsidR="00E620D8">
        <w:rPr>
          <w:rFonts w:ascii="Times New Roman"/>
          <w:szCs w:val="20"/>
        </w:rPr>
        <w:t>Types of “set of resources”&gt;</w:t>
      </w:r>
    </w:p>
    <w:tbl>
      <w:tblPr>
        <w:tblStyle w:val="aa"/>
        <w:tblW w:w="0" w:type="auto"/>
        <w:tblLook w:val="04A0" w:firstRow="1" w:lastRow="0" w:firstColumn="1" w:lastColumn="0" w:noHBand="0" w:noVBand="1"/>
      </w:tblPr>
      <w:tblGrid>
        <w:gridCol w:w="9362"/>
      </w:tblGrid>
      <w:tr w:rsidR="00C742AF" w14:paraId="5BF0BFD8" w14:textId="77777777" w:rsidTr="00C742AF">
        <w:tc>
          <w:tcPr>
            <w:tcW w:w="9362" w:type="dxa"/>
          </w:tcPr>
          <w:p w14:paraId="2D19C782" w14:textId="77777777" w:rsidR="00C742AF" w:rsidRPr="00C742AF" w:rsidRDefault="00C742AF" w:rsidP="00C742AF">
            <w:pPr>
              <w:widowControl/>
              <w:wordWrap/>
              <w:autoSpaceDE/>
              <w:autoSpaceDN/>
              <w:jc w:val="left"/>
              <w:rPr>
                <w:rFonts w:ascii="Times" w:hAnsi="Times" w:cs="Times"/>
                <w:b/>
                <w:bCs/>
                <w:kern w:val="0"/>
                <w:szCs w:val="20"/>
                <w:highlight w:val="green"/>
                <w:lang w:val="en-GB" w:eastAsia="x-none"/>
              </w:rPr>
            </w:pPr>
            <w:r w:rsidRPr="00C742AF">
              <w:rPr>
                <w:rFonts w:ascii="Times" w:hAnsi="Times" w:cs="Times"/>
                <w:b/>
                <w:bCs/>
                <w:kern w:val="0"/>
                <w:szCs w:val="20"/>
                <w:highlight w:val="green"/>
                <w:lang w:val="en-GB" w:eastAsia="x-none"/>
              </w:rPr>
              <w:lastRenderedPageBreak/>
              <w:t>Agreement</w:t>
            </w:r>
          </w:p>
          <w:p w14:paraId="51078D2F" w14:textId="77777777" w:rsidR="00C742AF" w:rsidRPr="00C742AF" w:rsidRDefault="00C742AF" w:rsidP="00C742AF">
            <w:pPr>
              <w:widowControl/>
              <w:wordWrap/>
              <w:autoSpaceDE/>
              <w:autoSpaceDN/>
              <w:rPr>
                <w:rFonts w:ascii="Times" w:hAnsi="Times" w:cs="Times"/>
                <w:kern w:val="0"/>
                <w:szCs w:val="20"/>
                <w:lang w:val="en-GB" w:eastAsia="en-US"/>
              </w:rPr>
            </w:pPr>
            <w:r w:rsidRPr="00C742AF">
              <w:rPr>
                <w:rFonts w:ascii="Times" w:hAnsi="Times" w:cs="Times"/>
                <w:kern w:val="0"/>
                <w:szCs w:val="20"/>
                <w:lang w:val="en-GB" w:eastAsia="en-US"/>
              </w:rPr>
              <w:t>For scheme 1, the following inter-UE coordination information signalling from UE-A is supported. FFS details including condition(s)/scenario(s) under which each information is enabled to be sent by UE-</w:t>
            </w:r>
            <w:proofErr w:type="gramStart"/>
            <w:r w:rsidRPr="00C742AF">
              <w:rPr>
                <w:rFonts w:ascii="Times" w:hAnsi="Times" w:cs="Times"/>
                <w:kern w:val="0"/>
                <w:szCs w:val="20"/>
                <w:lang w:val="en-GB" w:eastAsia="en-US"/>
              </w:rPr>
              <w:t>A and</w:t>
            </w:r>
            <w:proofErr w:type="gramEnd"/>
            <w:r w:rsidRPr="00C742AF">
              <w:rPr>
                <w:rFonts w:ascii="Times" w:hAnsi="Times" w:cs="Times"/>
                <w:kern w:val="0"/>
                <w:szCs w:val="20"/>
                <w:lang w:val="en-GB" w:eastAsia="en-US"/>
              </w:rPr>
              <w:t xml:space="preserve"> used by UE-B.</w:t>
            </w:r>
          </w:p>
          <w:p w14:paraId="29C01E70" w14:textId="77777777" w:rsidR="00C742AF" w:rsidRPr="00C742AF" w:rsidRDefault="00C742AF" w:rsidP="00C742AF">
            <w:pPr>
              <w:widowControl/>
              <w:numPr>
                <w:ilvl w:val="0"/>
                <w:numId w:val="21"/>
              </w:numPr>
              <w:wordWrap/>
              <w:autoSpaceDE/>
              <w:autoSpaceDN/>
              <w:jc w:val="left"/>
              <w:rPr>
                <w:rFonts w:ascii="Times" w:hAnsi="Times" w:cs="Times"/>
                <w:color w:val="000000"/>
                <w:kern w:val="0"/>
                <w:szCs w:val="20"/>
                <w:lang w:val="en-GB" w:eastAsia="en-US"/>
              </w:rPr>
            </w:pPr>
            <w:r w:rsidRPr="00C742AF">
              <w:rPr>
                <w:rFonts w:ascii="Times" w:hAnsi="Times" w:cs="Times"/>
                <w:color w:val="000000"/>
                <w:kern w:val="0"/>
                <w:szCs w:val="20"/>
                <w:lang w:val="en-GB" w:eastAsia="en-US"/>
              </w:rPr>
              <w:t>Set of resources preferred for UE-B’s transmission</w:t>
            </w:r>
          </w:p>
          <w:p w14:paraId="4A5C8AC6" w14:textId="77777777" w:rsidR="00C742AF" w:rsidRPr="00C742AF" w:rsidRDefault="00C742AF" w:rsidP="00C742AF">
            <w:pPr>
              <w:widowControl/>
              <w:numPr>
                <w:ilvl w:val="0"/>
                <w:numId w:val="21"/>
              </w:numPr>
              <w:wordWrap/>
              <w:autoSpaceDE/>
              <w:autoSpaceDN/>
              <w:jc w:val="left"/>
              <w:rPr>
                <w:rFonts w:ascii="Times" w:hAnsi="Times" w:cs="Times"/>
                <w:color w:val="000000"/>
                <w:kern w:val="0"/>
                <w:szCs w:val="20"/>
                <w:lang w:val="en-GB" w:eastAsia="en-US"/>
              </w:rPr>
            </w:pPr>
            <w:r w:rsidRPr="00C742AF">
              <w:rPr>
                <w:rFonts w:ascii="Times" w:hAnsi="Times" w:cs="Times"/>
                <w:color w:val="000000"/>
                <w:kern w:val="0"/>
                <w:szCs w:val="20"/>
                <w:lang w:val="en-GB" w:eastAsia="en-US"/>
              </w:rPr>
              <w:t>Set of resources non-preferred for UE-B’s transmission</w:t>
            </w:r>
          </w:p>
          <w:p w14:paraId="7540D296" w14:textId="77777777" w:rsidR="00C742AF" w:rsidRPr="00C742AF" w:rsidRDefault="00C742AF" w:rsidP="00C742AF">
            <w:pPr>
              <w:widowControl/>
              <w:wordWrap/>
              <w:autoSpaceDE/>
              <w:autoSpaceDN/>
              <w:jc w:val="left"/>
              <w:rPr>
                <w:rFonts w:ascii="Times" w:hAnsi="Times" w:cs="Times"/>
                <w:b/>
                <w:bCs/>
                <w:kern w:val="0"/>
                <w:szCs w:val="20"/>
                <w:highlight w:val="green"/>
                <w:lang w:val="en-GB" w:eastAsia="x-none"/>
              </w:rPr>
            </w:pPr>
            <w:r w:rsidRPr="00C742AF">
              <w:rPr>
                <w:rFonts w:ascii="Times" w:hAnsi="Times" w:cs="Times"/>
                <w:b/>
                <w:bCs/>
                <w:kern w:val="0"/>
                <w:szCs w:val="20"/>
                <w:highlight w:val="green"/>
                <w:lang w:val="en-GB" w:eastAsia="x-none"/>
              </w:rPr>
              <w:t>Agreement</w:t>
            </w:r>
          </w:p>
          <w:p w14:paraId="52DBC452" w14:textId="77777777" w:rsidR="00C742AF" w:rsidRPr="00C742AF" w:rsidRDefault="00C742AF" w:rsidP="00C742AF">
            <w:pPr>
              <w:widowControl/>
              <w:wordWrap/>
              <w:autoSpaceDE/>
              <w:autoSpaceDN/>
              <w:rPr>
                <w:rFonts w:ascii="Times" w:hAnsi="Times" w:cs="Times"/>
                <w:kern w:val="0"/>
                <w:szCs w:val="20"/>
                <w:lang w:val="en-GB" w:eastAsia="en-US"/>
              </w:rPr>
            </w:pPr>
            <w:r w:rsidRPr="00C742AF">
              <w:rPr>
                <w:rFonts w:ascii="Times" w:hAnsi="Times" w:cs="Times"/>
                <w:kern w:val="0"/>
                <w:szCs w:val="20"/>
                <w:lang w:val="en-GB" w:eastAsia="en-US"/>
              </w:rPr>
              <w:t>For scheme 2, the following inter-UE coordination information signalling from UE-A is supported. FFS details including condition(s)/scenario(s) under which each information is enabled to be sent by UE-A and used by UE-B</w:t>
            </w:r>
          </w:p>
          <w:p w14:paraId="54075322" w14:textId="77777777" w:rsidR="00C742AF" w:rsidRPr="00C742AF" w:rsidRDefault="00C742AF" w:rsidP="00C742AF">
            <w:pPr>
              <w:widowControl/>
              <w:numPr>
                <w:ilvl w:val="0"/>
                <w:numId w:val="21"/>
              </w:numPr>
              <w:wordWrap/>
              <w:autoSpaceDE/>
              <w:autoSpaceDN/>
              <w:jc w:val="left"/>
              <w:rPr>
                <w:rFonts w:ascii="Times" w:hAnsi="Times" w:cs="Times"/>
                <w:color w:val="000000"/>
                <w:kern w:val="0"/>
                <w:szCs w:val="20"/>
                <w:lang w:val="en-GB" w:eastAsia="en-US"/>
              </w:rPr>
            </w:pPr>
            <w:r w:rsidRPr="00C742AF">
              <w:rPr>
                <w:rFonts w:ascii="Times" w:hAnsi="Times" w:cs="Times"/>
                <w:color w:val="000000"/>
                <w:kern w:val="0"/>
                <w:szCs w:val="20"/>
                <w:lang w:val="en-GB" w:eastAsia="en-US"/>
              </w:rPr>
              <w:t>Presence of expected/potential resource conflict on the resources indicated by UE-B’s SCI</w:t>
            </w:r>
          </w:p>
          <w:p w14:paraId="380D14EC" w14:textId="77777777" w:rsidR="00C742AF" w:rsidRPr="00C742AF" w:rsidRDefault="00C742AF" w:rsidP="00C742AF">
            <w:pPr>
              <w:widowControl/>
              <w:numPr>
                <w:ilvl w:val="1"/>
                <w:numId w:val="22"/>
              </w:numPr>
              <w:wordWrap/>
              <w:autoSpaceDE/>
              <w:autoSpaceDN/>
              <w:jc w:val="left"/>
              <w:rPr>
                <w:rFonts w:ascii="Times" w:hAnsi="Times" w:cs="Times"/>
                <w:color w:val="000000"/>
                <w:kern w:val="0"/>
                <w:szCs w:val="20"/>
                <w:lang w:val="en-GB" w:eastAsia="en-US"/>
              </w:rPr>
            </w:pPr>
            <w:r w:rsidRPr="00C742AF">
              <w:rPr>
                <w:rFonts w:ascii="Times" w:hAnsi="Times" w:cs="Times"/>
                <w:color w:val="000000"/>
                <w:kern w:val="0"/>
                <w:szCs w:val="20"/>
                <w:lang w:val="en-GB" w:eastAsia="en-US"/>
              </w:rPr>
              <w:t>FFS: UE behaviour when the presence of expected/potential resource conflict is detected by the transmitter</w:t>
            </w:r>
          </w:p>
          <w:p w14:paraId="715B7051" w14:textId="067B6A2D" w:rsidR="00C742AF" w:rsidRPr="00C742AF" w:rsidRDefault="00C742AF" w:rsidP="00C742AF">
            <w:pPr>
              <w:widowControl/>
              <w:numPr>
                <w:ilvl w:val="0"/>
                <w:numId w:val="21"/>
              </w:numPr>
              <w:wordWrap/>
              <w:autoSpaceDE/>
              <w:autoSpaceDN/>
              <w:jc w:val="left"/>
              <w:rPr>
                <w:rFonts w:ascii="Times" w:hAnsi="Times" w:cs="Times"/>
                <w:color w:val="000000"/>
                <w:kern w:val="0"/>
                <w:szCs w:val="20"/>
                <w:lang w:val="en-GB" w:eastAsia="en-US"/>
              </w:rPr>
            </w:pPr>
            <w:r w:rsidRPr="00C742AF">
              <w:rPr>
                <w:rFonts w:ascii="Times" w:hAnsi="Times" w:cs="Times"/>
                <w:color w:val="000000"/>
                <w:kern w:val="0"/>
                <w:szCs w:val="20"/>
                <w:lang w:val="en-GB" w:eastAsia="en-US"/>
              </w:rPr>
              <w:t>FFS: Whether to additionally support the presence of detected resource conflict on the resources indicated by UE-B’s SCI</w:t>
            </w:r>
          </w:p>
        </w:tc>
      </w:tr>
    </w:tbl>
    <w:p w14:paraId="475988FC" w14:textId="77777777" w:rsidR="00C742AF" w:rsidRDefault="00C742AF" w:rsidP="00C742AF">
      <w:pPr>
        <w:widowControl/>
        <w:rPr>
          <w:rFonts w:ascii="Times New Roman"/>
          <w:szCs w:val="20"/>
        </w:rPr>
      </w:pPr>
    </w:p>
    <w:p w14:paraId="14D9EBA7" w14:textId="2EED3858" w:rsidR="00C742AF" w:rsidRDefault="00E620D8" w:rsidP="00C742AF">
      <w:pPr>
        <w:widowControl/>
        <w:rPr>
          <w:rFonts w:ascii="Times New Roman"/>
          <w:szCs w:val="20"/>
        </w:rPr>
      </w:pPr>
      <w:r>
        <w:rPr>
          <w:rFonts w:ascii="Times New Roman" w:hint="eastAsia"/>
          <w:szCs w:val="20"/>
        </w:rPr>
        <w:t>&lt;</w:t>
      </w:r>
      <w:r w:rsidR="00312C6D">
        <w:rPr>
          <w:rFonts w:ascii="Times New Roman"/>
          <w:szCs w:val="20"/>
        </w:rPr>
        <w:t>Types of “</w:t>
      </w:r>
      <w:r w:rsidR="00312C6D">
        <w:rPr>
          <w:rFonts w:ascii="Times New Roman" w:hint="eastAsia"/>
          <w:szCs w:val="20"/>
        </w:rPr>
        <w:t>t</w:t>
      </w:r>
      <w:r>
        <w:rPr>
          <w:rFonts w:ascii="Times New Roman" w:hint="eastAsia"/>
          <w:szCs w:val="20"/>
        </w:rPr>
        <w:t>riggering condition</w:t>
      </w:r>
      <w:r>
        <w:rPr>
          <w:rFonts w:ascii="Times New Roman"/>
          <w:szCs w:val="20"/>
        </w:rPr>
        <w:t>s</w:t>
      </w:r>
      <w:r w:rsidR="00312C6D">
        <w:rPr>
          <w:rFonts w:ascii="Times New Roman"/>
          <w:szCs w:val="20"/>
        </w:rPr>
        <w:t>”</w:t>
      </w:r>
      <w:r>
        <w:rPr>
          <w:rFonts w:ascii="Times New Roman" w:hint="eastAsia"/>
          <w:szCs w:val="20"/>
        </w:rPr>
        <w:t>&gt;</w:t>
      </w:r>
    </w:p>
    <w:tbl>
      <w:tblPr>
        <w:tblStyle w:val="aa"/>
        <w:tblW w:w="0" w:type="auto"/>
        <w:tblLook w:val="04A0" w:firstRow="1" w:lastRow="0" w:firstColumn="1" w:lastColumn="0" w:noHBand="0" w:noVBand="1"/>
      </w:tblPr>
      <w:tblGrid>
        <w:gridCol w:w="9362"/>
      </w:tblGrid>
      <w:tr w:rsidR="00E620D8" w14:paraId="3569FF96" w14:textId="77777777" w:rsidTr="00E620D8">
        <w:tc>
          <w:tcPr>
            <w:tcW w:w="9362" w:type="dxa"/>
          </w:tcPr>
          <w:p w14:paraId="757E0CDD" w14:textId="77777777" w:rsidR="00E620D8" w:rsidRPr="00E620D8" w:rsidRDefault="00E620D8" w:rsidP="00E620D8">
            <w:pPr>
              <w:widowControl/>
              <w:wordWrap/>
              <w:autoSpaceDE/>
              <w:autoSpaceDN/>
              <w:jc w:val="left"/>
              <w:rPr>
                <w:rFonts w:ascii="Times" w:eastAsia="맑은 고딕" w:hAnsi="Times" w:cs="Times"/>
                <w:b/>
                <w:bCs/>
                <w:kern w:val="0"/>
                <w:szCs w:val="20"/>
                <w:highlight w:val="green"/>
                <w:lang w:eastAsia="x-none"/>
              </w:rPr>
            </w:pPr>
            <w:r w:rsidRPr="00E620D8">
              <w:rPr>
                <w:rFonts w:ascii="Times" w:hAnsi="Times" w:cs="Times"/>
                <w:b/>
                <w:bCs/>
                <w:kern w:val="0"/>
                <w:highlight w:val="green"/>
                <w:lang w:val="en-GB" w:eastAsia="x-none"/>
              </w:rPr>
              <w:t>Agreement</w:t>
            </w:r>
          </w:p>
          <w:p w14:paraId="7FC06F3F" w14:textId="77777777" w:rsidR="00E620D8" w:rsidRPr="00E620D8" w:rsidRDefault="00E620D8" w:rsidP="00E620D8">
            <w:pPr>
              <w:widowControl/>
              <w:numPr>
                <w:ilvl w:val="0"/>
                <w:numId w:val="21"/>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In scheme 1, the following is supported for UE(s) to be UE-A(s)/UE-B(s) in the inter-UE coordination information transmission triggered by an explicit request in Mode 2:</w:t>
            </w:r>
          </w:p>
          <w:p w14:paraId="1478B28F"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A UE that sends an explicit request for inter-UE coordination information can be UE-B</w:t>
            </w:r>
          </w:p>
          <w:p w14:paraId="7566D65D"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A UE that received an explicit request from UE-B and sends inter-UE coordination information to the UE-B can be UE-A</w:t>
            </w:r>
          </w:p>
          <w:p w14:paraId="053A9364"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Working assumption At least a destination UE of a TB transmitted by UE-B can be UE A</w:t>
            </w:r>
          </w:p>
          <w:p w14:paraId="3335227E"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The above feature can be enabled or disabled or controlled by (pre-)configuration</w:t>
            </w:r>
          </w:p>
          <w:p w14:paraId="18791A56"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 xml:space="preserve">FFS: Details on how to support this, including (pre-)configuration </w:t>
            </w:r>
            <w:proofErr w:type="spellStart"/>
            <w:r w:rsidRPr="00E620D8">
              <w:rPr>
                <w:rFonts w:ascii="Times" w:hAnsi="Times" w:cs="Times"/>
                <w:color w:val="000000"/>
                <w:kern w:val="0"/>
                <w:szCs w:val="20"/>
                <w:lang w:val="en-GB" w:eastAsia="en-US"/>
              </w:rPr>
              <w:t>signaling</w:t>
            </w:r>
            <w:proofErr w:type="spellEnd"/>
            <w:r w:rsidRPr="00E620D8">
              <w:rPr>
                <w:rFonts w:ascii="Times" w:hAnsi="Times" w:cs="Times"/>
                <w:color w:val="000000"/>
                <w:kern w:val="0"/>
                <w:szCs w:val="20"/>
                <w:lang w:val="en-GB" w:eastAsia="en-US"/>
              </w:rPr>
              <w:t xml:space="preserve"> granularity</w:t>
            </w:r>
          </w:p>
          <w:p w14:paraId="78F4118E"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FFS: Additional details and conditions on UE-A and UE-B</w:t>
            </w:r>
          </w:p>
          <w:p w14:paraId="46527D41" w14:textId="77777777" w:rsidR="00E620D8" w:rsidRPr="00E620D8" w:rsidRDefault="00E620D8" w:rsidP="00E620D8">
            <w:pPr>
              <w:widowControl/>
              <w:numPr>
                <w:ilvl w:val="0"/>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highlight w:val="darkYellow"/>
                <w:lang w:val="en-GB" w:eastAsia="en-US"/>
              </w:rPr>
              <w:t>Working Assumption</w:t>
            </w:r>
            <w:r w:rsidRPr="00E620D8">
              <w:rPr>
                <w:rFonts w:ascii="Times" w:hAnsi="Times" w:cs="Times"/>
                <w:color w:val="000000"/>
                <w:kern w:val="0"/>
                <w:szCs w:val="20"/>
                <w:lang w:val="en-GB" w:eastAsia="en-US"/>
              </w:rPr>
              <w:t xml:space="preserve"> In scheme 1, the following is supported for UE(s) to be UE-A(s)/UE-B(s) in the inter-UE coordination information transmission triggered by a condition other than explicit request reception in Mode 2:</w:t>
            </w:r>
          </w:p>
          <w:p w14:paraId="659C0C70"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A UE that satisfies the condition mentioned in the main bullet and sends inter-UE coordination information is UE-A</w:t>
            </w:r>
          </w:p>
          <w:p w14:paraId="2E961F1F"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A UE that received inter-UE coordination information from UE-A and uses it for resource (re-)selection is UE-B</w:t>
            </w:r>
          </w:p>
          <w:p w14:paraId="5034BA75"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The above feature can be enabled or disabled or controlled by (pre-)configuration</w:t>
            </w:r>
          </w:p>
          <w:p w14:paraId="11E1FE50" w14:textId="77777777" w:rsidR="00E620D8" w:rsidRPr="00E620D8" w:rsidRDefault="00E620D8" w:rsidP="00E620D8">
            <w:pPr>
              <w:widowControl/>
              <w:numPr>
                <w:ilvl w:val="2"/>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 xml:space="preserve">FFS: Details on how to support this, including (pre-)configuration </w:t>
            </w:r>
            <w:proofErr w:type="spellStart"/>
            <w:r w:rsidRPr="00E620D8">
              <w:rPr>
                <w:rFonts w:ascii="Times" w:hAnsi="Times" w:cs="Times"/>
                <w:color w:val="000000"/>
                <w:kern w:val="0"/>
                <w:szCs w:val="20"/>
                <w:lang w:val="en-GB" w:eastAsia="en-US"/>
              </w:rPr>
              <w:t>signaling</w:t>
            </w:r>
            <w:proofErr w:type="spellEnd"/>
            <w:r w:rsidRPr="00E620D8">
              <w:rPr>
                <w:rFonts w:ascii="Times" w:hAnsi="Times" w:cs="Times"/>
                <w:color w:val="000000"/>
                <w:kern w:val="0"/>
                <w:szCs w:val="20"/>
                <w:lang w:val="en-GB" w:eastAsia="en-US"/>
              </w:rPr>
              <w:t xml:space="preserve"> granularity</w:t>
            </w:r>
          </w:p>
          <w:p w14:paraId="25E5F471"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FFS: Additional details and conditions on UE-A and UE-B</w:t>
            </w:r>
          </w:p>
          <w:p w14:paraId="01DF616E" w14:textId="77777777" w:rsidR="00E620D8" w:rsidRPr="00E620D8" w:rsidRDefault="00E620D8" w:rsidP="00E620D8">
            <w:pPr>
              <w:widowControl/>
              <w:wordWrap/>
              <w:autoSpaceDE/>
              <w:autoSpaceDN/>
              <w:jc w:val="left"/>
              <w:rPr>
                <w:rFonts w:ascii="Times" w:hAnsi="Times" w:cs="Times"/>
                <w:kern w:val="0"/>
                <w:lang w:val="en-GB" w:eastAsia="x-none"/>
              </w:rPr>
            </w:pPr>
          </w:p>
          <w:p w14:paraId="71A96C49" w14:textId="77777777" w:rsidR="00E620D8" w:rsidRPr="00E620D8" w:rsidRDefault="00E620D8" w:rsidP="00E620D8">
            <w:pPr>
              <w:widowControl/>
              <w:wordWrap/>
              <w:autoSpaceDE/>
              <w:autoSpaceDN/>
              <w:jc w:val="left"/>
              <w:rPr>
                <w:rFonts w:ascii="Times" w:hAnsi="Times"/>
                <w:b/>
                <w:bCs/>
                <w:kern w:val="0"/>
                <w:highlight w:val="green"/>
                <w:lang w:val="en-GB" w:eastAsia="x-none"/>
              </w:rPr>
            </w:pPr>
            <w:r w:rsidRPr="00E620D8">
              <w:rPr>
                <w:rFonts w:ascii="Times" w:hAnsi="Times"/>
                <w:b/>
                <w:bCs/>
                <w:kern w:val="0"/>
                <w:highlight w:val="green"/>
                <w:lang w:val="en-GB" w:eastAsia="x-none"/>
              </w:rPr>
              <w:t>Agreement</w:t>
            </w:r>
          </w:p>
          <w:p w14:paraId="0BAC16A0" w14:textId="77777777" w:rsidR="00E620D8" w:rsidRPr="00E620D8" w:rsidRDefault="00E620D8" w:rsidP="00E620D8">
            <w:pPr>
              <w:widowControl/>
              <w:wordWrap/>
              <w:overflowPunct w:val="0"/>
              <w:autoSpaceDE/>
              <w:autoSpaceDN/>
              <w:rPr>
                <w:rFonts w:ascii="Times" w:eastAsia="맑은 고딕" w:hAnsi="Times" w:cs="Times"/>
                <w:iCs/>
                <w:kern w:val="0"/>
                <w:szCs w:val="20"/>
                <w:lang w:eastAsia="ja-JP"/>
              </w:rPr>
            </w:pPr>
            <w:r w:rsidRPr="00E620D8">
              <w:rPr>
                <w:rFonts w:ascii="Times" w:eastAsia="맑은 고딕" w:hAnsi="Times" w:cs="Times"/>
                <w:iCs/>
                <w:kern w:val="0"/>
                <w:szCs w:val="20"/>
                <w:lang w:eastAsia="ja-JP"/>
              </w:rPr>
              <w:t>In scheme 2, at least the following is supported for UE(s) to be UE-A(s)/UE-B(s) in the inter-UE coordination transmission triggered by a detection of expected/potential resource conflict(s) in Mode 2:</w:t>
            </w:r>
          </w:p>
          <w:p w14:paraId="63ECA41B" w14:textId="77777777" w:rsidR="00E620D8" w:rsidRPr="00E620D8" w:rsidRDefault="00E620D8" w:rsidP="00E620D8">
            <w:pPr>
              <w:widowControl/>
              <w:numPr>
                <w:ilvl w:val="0"/>
                <w:numId w:val="21"/>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860918E" w14:textId="77777777" w:rsidR="00E620D8" w:rsidRPr="00E620D8" w:rsidRDefault="00E620D8" w:rsidP="00E620D8">
            <w:pPr>
              <w:widowControl/>
              <w:numPr>
                <w:ilvl w:val="0"/>
                <w:numId w:val="21"/>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A UE that detects expected/potential resource conflict(s) on resource(s) indicated by UE-B’s SCI sends inter-UE coordination information to UE-B, subject to satisfy one of the following conditions, is UE-A</w:t>
            </w:r>
          </w:p>
          <w:p w14:paraId="7BBC9DB8"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highlight w:val="darkYellow"/>
                <w:lang w:val="en-GB" w:eastAsia="en-US"/>
              </w:rPr>
              <w:t>Working assumption</w:t>
            </w:r>
            <w:r w:rsidRPr="00E620D8">
              <w:rPr>
                <w:rFonts w:ascii="Times" w:hAnsi="Times" w:cs="Times"/>
                <w:color w:val="000000"/>
                <w:kern w:val="0"/>
                <w:szCs w:val="20"/>
                <w:lang w:val="en-GB" w:eastAsia="en-US"/>
              </w:rPr>
              <w:t xml:space="preserve"> At least a destination UE of one of the conflicting TBs, i.e., TBs to be transmitted in the expected/potential conflicting resource(s)</w:t>
            </w:r>
          </w:p>
          <w:p w14:paraId="0DFB9156" w14:textId="77777777" w:rsidR="00E620D8" w:rsidRPr="00E620D8" w:rsidRDefault="00E620D8" w:rsidP="00E620D8">
            <w:pPr>
              <w:widowControl/>
              <w:numPr>
                <w:ilvl w:val="2"/>
                <w:numId w:val="22"/>
              </w:numPr>
              <w:wordWrap/>
              <w:autoSpaceDE/>
              <w:autoSpaceDN/>
              <w:jc w:val="left"/>
              <w:rPr>
                <w:rFonts w:ascii="Times" w:hAnsi="Times" w:cs="Times"/>
                <w:color w:val="000000"/>
                <w:kern w:val="0"/>
                <w:szCs w:val="20"/>
                <w:lang w:val="en-GB" w:eastAsia="en-US"/>
              </w:rPr>
            </w:pPr>
            <w:r w:rsidRPr="00E620D8">
              <w:rPr>
                <w:rFonts w:ascii="Times" w:eastAsia="맑은 고딕" w:hAnsi="Times" w:cs="Times"/>
                <w:iCs/>
                <w:kern w:val="0"/>
                <w:szCs w:val="20"/>
                <w:lang w:eastAsia="ja-JP"/>
              </w:rPr>
              <w:t>Whether a non-destination UE of a TB transmitted by UE-B can be UE-A is (pre-)configured</w:t>
            </w:r>
          </w:p>
          <w:p w14:paraId="07033C87"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FFS: Additional details and condition(s) on UE-A and UE-B</w:t>
            </w:r>
          </w:p>
          <w:p w14:paraId="2235C7EF" w14:textId="77777777" w:rsidR="00E620D8" w:rsidRPr="00E620D8" w:rsidRDefault="00E620D8" w:rsidP="00E620D8">
            <w:pPr>
              <w:widowControl/>
              <w:numPr>
                <w:ilvl w:val="0"/>
                <w:numId w:val="21"/>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The above feature can be enabled or disabled or controlled by (pre-)configuration</w:t>
            </w:r>
          </w:p>
          <w:p w14:paraId="0443DAD8" w14:textId="77777777" w:rsidR="00E620D8" w:rsidRPr="00E620D8" w:rsidRDefault="00E620D8" w:rsidP="00E620D8">
            <w:pPr>
              <w:widowControl/>
              <w:numPr>
                <w:ilvl w:val="1"/>
                <w:numId w:val="22"/>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 xml:space="preserve">FFS: Details on how to support this, including (pre-)configuration </w:t>
            </w:r>
            <w:proofErr w:type="spellStart"/>
            <w:r w:rsidRPr="00E620D8">
              <w:rPr>
                <w:rFonts w:ascii="Times" w:hAnsi="Times" w:cs="Times"/>
                <w:color w:val="000000"/>
                <w:kern w:val="0"/>
                <w:szCs w:val="20"/>
                <w:lang w:val="en-GB" w:eastAsia="en-US"/>
              </w:rPr>
              <w:t>signaling</w:t>
            </w:r>
            <w:proofErr w:type="spellEnd"/>
            <w:r w:rsidRPr="00E620D8">
              <w:rPr>
                <w:rFonts w:ascii="Times" w:hAnsi="Times" w:cs="Times"/>
                <w:color w:val="000000"/>
                <w:kern w:val="0"/>
                <w:szCs w:val="20"/>
                <w:lang w:val="en-GB" w:eastAsia="en-US"/>
              </w:rPr>
              <w:t xml:space="preserve"> granularity</w:t>
            </w:r>
          </w:p>
          <w:p w14:paraId="3A2B97C4" w14:textId="4366F7E1" w:rsidR="00E620D8" w:rsidRPr="00E620D8" w:rsidRDefault="00E620D8" w:rsidP="00C742AF">
            <w:pPr>
              <w:widowControl/>
              <w:numPr>
                <w:ilvl w:val="0"/>
                <w:numId w:val="21"/>
              </w:numPr>
              <w:wordWrap/>
              <w:autoSpaceDE/>
              <w:autoSpaceDN/>
              <w:jc w:val="left"/>
              <w:rPr>
                <w:rFonts w:ascii="Times" w:hAnsi="Times" w:cs="Times"/>
                <w:color w:val="000000"/>
                <w:kern w:val="0"/>
                <w:szCs w:val="20"/>
                <w:lang w:val="en-GB" w:eastAsia="en-US"/>
              </w:rPr>
            </w:pPr>
            <w:r w:rsidRPr="00E620D8">
              <w:rPr>
                <w:rFonts w:ascii="Times" w:hAnsi="Times" w:cs="Times"/>
                <w:color w:val="000000"/>
                <w:kern w:val="0"/>
                <w:szCs w:val="20"/>
                <w:lang w:val="en-GB" w:eastAsia="en-US"/>
              </w:rPr>
              <w:t>FFS: Definition of expected/potential resource conflict(s) and other details (if any)</w:t>
            </w:r>
          </w:p>
        </w:tc>
      </w:tr>
    </w:tbl>
    <w:p w14:paraId="42D71D51" w14:textId="77777777" w:rsidR="00E620D8" w:rsidRPr="00C66E22" w:rsidRDefault="00E620D8" w:rsidP="00C742AF">
      <w:pPr>
        <w:widowControl/>
        <w:rPr>
          <w:rFonts w:ascii="Times New Roman"/>
          <w:szCs w:val="20"/>
        </w:rPr>
      </w:pPr>
    </w:p>
    <w:p w14:paraId="00E8675B" w14:textId="2A7C2FED" w:rsidR="00C66E22" w:rsidRDefault="00E620D8" w:rsidP="00E620D8">
      <w:pPr>
        <w:widowControl/>
        <w:ind w:firstLine="360"/>
        <w:rPr>
          <w:rFonts w:ascii="Times New Roman"/>
          <w:szCs w:val="20"/>
        </w:rPr>
      </w:pPr>
      <w:r>
        <w:rPr>
          <w:rFonts w:ascii="Times New Roman" w:hint="eastAsia"/>
          <w:szCs w:val="20"/>
        </w:rPr>
        <w:t xml:space="preserve">With all these </w:t>
      </w:r>
      <w:r>
        <w:rPr>
          <w:rFonts w:ascii="Times New Roman"/>
          <w:szCs w:val="20"/>
        </w:rPr>
        <w:t>agreements and working assumptions</w:t>
      </w:r>
      <w:r>
        <w:rPr>
          <w:rFonts w:ascii="Times New Roman" w:hint="eastAsia"/>
          <w:szCs w:val="20"/>
        </w:rPr>
        <w:t>, there can be up to five variants of the inter-UE coordination</w:t>
      </w:r>
      <w:r>
        <w:rPr>
          <w:rFonts w:ascii="Times New Roman"/>
          <w:szCs w:val="20"/>
        </w:rPr>
        <w:t xml:space="preserve"> by combining the type</w:t>
      </w:r>
      <w:r w:rsidR="0047221E">
        <w:rPr>
          <w:rFonts w:ascii="Times New Roman"/>
          <w:szCs w:val="20"/>
        </w:rPr>
        <w:t>s</w:t>
      </w:r>
      <w:r>
        <w:rPr>
          <w:rFonts w:ascii="Times New Roman"/>
          <w:szCs w:val="20"/>
        </w:rPr>
        <w:t xml:space="preserve"> of set of resources and triggering conditions in the two schemes</w:t>
      </w:r>
      <w:r>
        <w:rPr>
          <w:rFonts w:ascii="Times New Roman" w:hint="eastAsia"/>
          <w:szCs w:val="20"/>
        </w:rPr>
        <w:t xml:space="preserve">. </w:t>
      </w:r>
      <w:r>
        <w:rPr>
          <w:rFonts w:ascii="Times New Roman"/>
          <w:szCs w:val="20"/>
        </w:rPr>
        <w:t xml:space="preserve">We note </w:t>
      </w:r>
      <w:r w:rsidR="00B5085C">
        <w:rPr>
          <w:rFonts w:ascii="Times New Roman"/>
          <w:szCs w:val="20"/>
        </w:rPr>
        <w:t>that RAN1 already clarified these agreements do</w:t>
      </w:r>
      <w:bookmarkStart w:id="2" w:name="_GoBack"/>
      <w:bookmarkEnd w:id="2"/>
      <w:r w:rsidR="00B5085C">
        <w:rPr>
          <w:rFonts w:ascii="Times New Roman"/>
          <w:szCs w:val="20"/>
        </w:rPr>
        <w:t xml:space="preserve"> not </w:t>
      </w:r>
      <w:r w:rsidR="00B5085C" w:rsidRPr="00B5085C">
        <w:rPr>
          <w:rFonts w:ascii="Times New Roman"/>
          <w:szCs w:val="20"/>
        </w:rPr>
        <w:t xml:space="preserve">necessarily </w:t>
      </w:r>
      <w:r w:rsidR="00B5085C">
        <w:rPr>
          <w:rFonts w:ascii="Times New Roman"/>
          <w:szCs w:val="20"/>
        </w:rPr>
        <w:t xml:space="preserve">mean that </w:t>
      </w:r>
      <w:r>
        <w:rPr>
          <w:rFonts w:ascii="Times New Roman"/>
          <w:szCs w:val="20"/>
        </w:rPr>
        <w:t xml:space="preserve">all these variants </w:t>
      </w:r>
      <w:r w:rsidR="00B5085C">
        <w:rPr>
          <w:rFonts w:ascii="Times New Roman"/>
          <w:szCs w:val="20"/>
        </w:rPr>
        <w:t xml:space="preserve">will be supported </w:t>
      </w:r>
      <w:r>
        <w:rPr>
          <w:rFonts w:ascii="Times New Roman"/>
          <w:szCs w:val="20"/>
        </w:rPr>
        <w:t xml:space="preserve">and </w:t>
      </w:r>
      <w:r>
        <w:rPr>
          <w:rFonts w:ascii="Times New Roman" w:hint="eastAsia"/>
          <w:szCs w:val="20"/>
        </w:rPr>
        <w:t xml:space="preserve">also it can be reminded that </w:t>
      </w:r>
      <w:r w:rsidR="00312C6D">
        <w:rPr>
          <w:rFonts w:ascii="Times New Roman"/>
          <w:szCs w:val="20"/>
        </w:rPr>
        <w:t>there are FFS on whether to add some other possibilities. We think supporting all these variants would be challenging especially considering that each variant may require distinctive design in its details. Thus, we suggest TSG RAN providing some guidance to limit RAN1 focus on a few selected ones while respecting the progress RAN1 has made in the spirit of compromise after lengthy debate.</w:t>
      </w:r>
    </w:p>
    <w:p w14:paraId="616C48CE" w14:textId="154D52C1" w:rsidR="00312C6D" w:rsidRPr="00C66E22" w:rsidRDefault="00312C6D" w:rsidP="00312C6D">
      <w:pPr>
        <w:widowControl/>
        <w:ind w:firstLine="360"/>
        <w:rPr>
          <w:rFonts w:ascii="Times New Roman"/>
          <w:szCs w:val="20"/>
        </w:rPr>
      </w:pPr>
      <w:r>
        <w:rPr>
          <w:rFonts w:ascii="Times New Roman"/>
          <w:szCs w:val="20"/>
        </w:rPr>
        <w:lastRenderedPageBreak/>
        <w:t>To be specific, we think at least one variant needs to be supported in scheme 1 and scheme 2, respectively. This implies that no RAN guidance is necessary on scheme 2. Inside scheme 1, there should be at least one variant which corresponds to each type of resource set and each type of triggering conditions. Then, we think RAN can select two variants in scheme 1 for prioritization in RAN1 by combining the two types in the resource set and triggering conditions. For example, RAN1 can prioritize the variants of “</w:t>
      </w:r>
      <w:r w:rsidRPr="00312C6D">
        <w:rPr>
          <w:rFonts w:ascii="Times New Roman"/>
          <w:szCs w:val="20"/>
        </w:rPr>
        <w:t>Signaling of preferred resource set triggered by the request from UE-B</w:t>
      </w:r>
      <w:r>
        <w:rPr>
          <w:rFonts w:ascii="Times New Roman"/>
          <w:szCs w:val="20"/>
        </w:rPr>
        <w:t>” and “</w:t>
      </w:r>
      <w:r w:rsidRPr="00312C6D">
        <w:rPr>
          <w:rFonts w:ascii="Times New Roman"/>
          <w:szCs w:val="20"/>
        </w:rPr>
        <w:t>Signaling of non-preferred resource set triggered by an event at UE-A</w:t>
      </w:r>
      <w:r>
        <w:rPr>
          <w:rFonts w:ascii="Times New Roman"/>
          <w:szCs w:val="20"/>
        </w:rPr>
        <w:t xml:space="preserve">,” which will respect the RAN1 conclusion that two types are supported in terms of the resource sets and triggering conditions. In our understanding, </w:t>
      </w:r>
      <w:r w:rsidR="002A42BD">
        <w:rPr>
          <w:rFonts w:ascii="Times New Roman"/>
          <w:szCs w:val="20"/>
        </w:rPr>
        <w:t>the former is essential to support Option B of the preferred resource set in the following RAN1 agreement as UE-A does not know whether the UE-B’s is performing sensing without receiving a request.</w:t>
      </w:r>
    </w:p>
    <w:tbl>
      <w:tblPr>
        <w:tblStyle w:val="aa"/>
        <w:tblW w:w="0" w:type="auto"/>
        <w:tblLook w:val="04A0" w:firstRow="1" w:lastRow="0" w:firstColumn="1" w:lastColumn="0" w:noHBand="0" w:noVBand="1"/>
      </w:tblPr>
      <w:tblGrid>
        <w:gridCol w:w="9362"/>
      </w:tblGrid>
      <w:tr w:rsidR="002A42BD" w14:paraId="55935699" w14:textId="77777777" w:rsidTr="002A42BD">
        <w:tc>
          <w:tcPr>
            <w:tcW w:w="9362" w:type="dxa"/>
          </w:tcPr>
          <w:p w14:paraId="42A3515E" w14:textId="77777777" w:rsidR="002A42BD" w:rsidRPr="002A42BD" w:rsidRDefault="002A42BD" w:rsidP="002A42BD">
            <w:pPr>
              <w:widowControl/>
              <w:wordWrap/>
              <w:autoSpaceDE/>
              <w:autoSpaceDN/>
              <w:jc w:val="left"/>
              <w:rPr>
                <w:rFonts w:ascii="Times" w:hAnsi="Times"/>
                <w:b/>
                <w:bCs/>
                <w:kern w:val="0"/>
                <w:highlight w:val="green"/>
                <w:lang w:val="en-GB" w:eastAsia="x-none"/>
              </w:rPr>
            </w:pPr>
            <w:r w:rsidRPr="002A42BD">
              <w:rPr>
                <w:rFonts w:ascii="Times" w:hAnsi="Times"/>
                <w:b/>
                <w:bCs/>
                <w:kern w:val="0"/>
                <w:highlight w:val="green"/>
                <w:lang w:val="en-GB" w:eastAsia="x-none"/>
              </w:rPr>
              <w:t>Agreement</w:t>
            </w:r>
          </w:p>
          <w:p w14:paraId="0E75525A" w14:textId="77777777" w:rsidR="002A42BD" w:rsidRPr="002A42BD" w:rsidRDefault="002A42BD" w:rsidP="002A42BD">
            <w:pPr>
              <w:widowControl/>
              <w:wordWrap/>
              <w:autoSpaceDE/>
              <w:autoSpaceDN/>
              <w:rPr>
                <w:rFonts w:ascii="Times" w:eastAsia="맑은 고딕" w:hAnsi="Times" w:cs="Times"/>
                <w:kern w:val="0"/>
                <w:szCs w:val="20"/>
                <w:lang w:val="en-GB" w:eastAsia="x-none"/>
              </w:rPr>
            </w:pPr>
            <w:r w:rsidRPr="002A42BD">
              <w:rPr>
                <w:rFonts w:ascii="Times" w:eastAsia="맑은 고딕" w:hAnsi="Times" w:cs="Times"/>
                <w:kern w:val="0"/>
                <w:szCs w:val="20"/>
                <w:lang w:val="en-GB" w:eastAsia="x-none"/>
              </w:rPr>
              <w:t xml:space="preserve">In scheme 1, at least following UE-B’s </w:t>
            </w:r>
            <w:proofErr w:type="spellStart"/>
            <w:r w:rsidRPr="002A42BD">
              <w:rPr>
                <w:rFonts w:ascii="Times" w:eastAsia="맑은 고딕" w:hAnsi="Times" w:cs="Times"/>
                <w:kern w:val="0"/>
                <w:szCs w:val="20"/>
                <w:lang w:val="en-GB" w:eastAsia="x-none"/>
              </w:rPr>
              <w:t>behavior</w:t>
            </w:r>
            <w:proofErr w:type="spellEnd"/>
            <w:r w:rsidRPr="002A42BD">
              <w:rPr>
                <w:rFonts w:ascii="Times" w:eastAsia="맑은 고딕" w:hAnsi="Times" w:cs="Times"/>
                <w:kern w:val="0"/>
                <w:szCs w:val="20"/>
                <w:lang w:val="en-GB" w:eastAsia="x-none"/>
              </w:rPr>
              <w:t xml:space="preserve"> in its resource (re-)selection is supported when it receives inter-UE coordination information from UE-A:</w:t>
            </w:r>
          </w:p>
          <w:p w14:paraId="45E4F9F2" w14:textId="77777777" w:rsidR="002A42BD" w:rsidRPr="002A42BD" w:rsidRDefault="002A42BD" w:rsidP="002A42BD">
            <w:pPr>
              <w:widowControl/>
              <w:numPr>
                <w:ilvl w:val="0"/>
                <w:numId w:val="23"/>
              </w:numPr>
              <w:wordWrap/>
              <w:autoSpaceDE/>
              <w:autoSpaceDN/>
              <w:jc w:val="left"/>
              <w:rPr>
                <w:rFonts w:ascii="Times" w:hAnsi="Times" w:cs="Times"/>
                <w:kern w:val="0"/>
                <w:szCs w:val="20"/>
                <w:lang w:val="en-GB" w:eastAsia="x-none"/>
              </w:rPr>
            </w:pPr>
            <w:r w:rsidRPr="002A42BD">
              <w:rPr>
                <w:rFonts w:ascii="Times" w:hAnsi="Times" w:cs="Times"/>
                <w:kern w:val="0"/>
                <w:szCs w:val="20"/>
                <w:lang w:val="en-GB" w:eastAsia="x-none"/>
              </w:rPr>
              <w:t>For preferred resource set, the following two options are supported:</w:t>
            </w:r>
          </w:p>
          <w:p w14:paraId="7C559C0A" w14:textId="77777777" w:rsidR="002A42BD" w:rsidRPr="002A42BD" w:rsidRDefault="002A42BD" w:rsidP="002A42BD">
            <w:pPr>
              <w:widowControl/>
              <w:numPr>
                <w:ilvl w:val="1"/>
                <w:numId w:val="23"/>
              </w:numPr>
              <w:wordWrap/>
              <w:autoSpaceDE/>
              <w:autoSpaceDN/>
              <w:jc w:val="left"/>
              <w:rPr>
                <w:rFonts w:ascii="Times" w:hAnsi="Times" w:cs="Times"/>
                <w:kern w:val="0"/>
                <w:szCs w:val="20"/>
                <w:lang w:val="en-GB" w:eastAsia="x-none"/>
              </w:rPr>
            </w:pPr>
            <w:r w:rsidRPr="002A42BD">
              <w:rPr>
                <w:rFonts w:ascii="Times" w:hAnsi="Times" w:cs="Times"/>
                <w:kern w:val="0"/>
                <w:szCs w:val="20"/>
                <w:lang w:val="en-GB" w:eastAsia="x-none"/>
              </w:rPr>
              <w:t>Option A): UE-B’s resource(s) to be used for its transmission resource (re-)selection is based on both UE-B’s sensing result (if available) and the received coordination information</w:t>
            </w:r>
          </w:p>
          <w:p w14:paraId="7B5037BF" w14:textId="77777777" w:rsidR="002A42BD" w:rsidRPr="002A42BD" w:rsidRDefault="002A42BD" w:rsidP="002A42BD">
            <w:pPr>
              <w:widowControl/>
              <w:numPr>
                <w:ilvl w:val="2"/>
                <w:numId w:val="23"/>
              </w:numPr>
              <w:wordWrap/>
              <w:autoSpaceDE/>
              <w:autoSpaceDN/>
              <w:jc w:val="left"/>
              <w:rPr>
                <w:rFonts w:ascii="Times" w:hAnsi="Times" w:cs="Times"/>
                <w:kern w:val="0"/>
                <w:szCs w:val="20"/>
                <w:lang w:val="en-GB" w:eastAsia="x-none"/>
              </w:rPr>
            </w:pPr>
            <w:r w:rsidRPr="002A42BD">
              <w:rPr>
                <w:rFonts w:ascii="Times" w:hAnsi="Times" w:cs="Times"/>
                <w:iCs/>
                <w:kern w:val="0"/>
                <w:szCs w:val="20"/>
                <w:lang w:val="en-GB" w:eastAsia="x-none"/>
              </w:rPr>
              <w:t>UE-B uses</w:t>
            </w:r>
            <w:r w:rsidRPr="002A42BD">
              <w:rPr>
                <w:rFonts w:ascii="Times" w:eastAsia="맑은 고딕" w:hAnsi="Times" w:cs="Times"/>
                <w:kern w:val="0"/>
                <w:szCs w:val="20"/>
                <w:lang w:val="en-GB" w:eastAsia="x-none"/>
              </w:rPr>
              <w:t xml:space="preserve"> in its resource (re-)selection, resource(s) </w:t>
            </w:r>
            <w:r w:rsidRPr="002A42BD">
              <w:rPr>
                <w:rFonts w:ascii="Times" w:hAnsi="Times" w:cs="Times"/>
                <w:iCs/>
                <w:kern w:val="0"/>
                <w:szCs w:val="20"/>
                <w:lang w:val="en-GB" w:eastAsia="x-none"/>
              </w:rPr>
              <w:t xml:space="preserve">belonging to the </w:t>
            </w:r>
            <w:r w:rsidRPr="002A42BD">
              <w:rPr>
                <w:rFonts w:ascii="Times" w:hAnsi="Times" w:cs="Times"/>
                <w:kern w:val="0"/>
                <w:szCs w:val="20"/>
                <w:lang w:val="en-GB" w:eastAsia="x-none"/>
              </w:rPr>
              <w:t>preferred resource set in combination with its own sensing result</w:t>
            </w:r>
          </w:p>
          <w:p w14:paraId="4F778E00" w14:textId="77777777" w:rsidR="002A42BD" w:rsidRPr="002A42BD" w:rsidRDefault="002A42BD" w:rsidP="002A42BD">
            <w:pPr>
              <w:widowControl/>
              <w:numPr>
                <w:ilvl w:val="3"/>
                <w:numId w:val="23"/>
              </w:numPr>
              <w:wordWrap/>
              <w:autoSpaceDE/>
              <w:autoSpaceDN/>
              <w:jc w:val="left"/>
              <w:rPr>
                <w:rFonts w:ascii="Times" w:hAnsi="Times" w:cs="Times"/>
                <w:kern w:val="0"/>
                <w:szCs w:val="20"/>
                <w:lang w:val="en-GB" w:eastAsia="x-none"/>
              </w:rPr>
            </w:pPr>
            <w:r w:rsidRPr="002A42BD">
              <w:rPr>
                <w:rFonts w:ascii="Times" w:hAnsi="Times" w:cs="Times"/>
                <w:iCs/>
                <w:kern w:val="0"/>
                <w:szCs w:val="20"/>
                <w:lang w:val="en-GB" w:eastAsia="x-none"/>
              </w:rPr>
              <w:t xml:space="preserve">UE-B uses in its resource </w:t>
            </w:r>
            <w:r w:rsidRPr="002A42BD">
              <w:rPr>
                <w:rFonts w:ascii="Times" w:eastAsia="맑은 고딕" w:hAnsi="Times" w:cs="Times"/>
                <w:kern w:val="0"/>
                <w:szCs w:val="20"/>
                <w:lang w:val="en-GB" w:eastAsia="x-none"/>
              </w:rPr>
              <w:t>(re-)</w:t>
            </w:r>
            <w:r w:rsidRPr="002A42BD">
              <w:rPr>
                <w:rFonts w:ascii="Times" w:hAnsi="Times" w:cs="Times"/>
                <w:iCs/>
                <w:kern w:val="0"/>
                <w:szCs w:val="20"/>
                <w:lang w:val="en-GB" w:eastAsia="x-none"/>
              </w:rPr>
              <w:t xml:space="preserve">selection, resource(s) not belonging to the </w:t>
            </w:r>
            <w:r w:rsidRPr="002A42BD">
              <w:rPr>
                <w:rFonts w:ascii="Times" w:hAnsi="Times" w:cs="Times"/>
                <w:kern w:val="0"/>
                <w:szCs w:val="20"/>
                <w:lang w:val="en-GB" w:eastAsia="x-none"/>
              </w:rPr>
              <w:t>preferred resource set when condition(s) are met</w:t>
            </w:r>
          </w:p>
          <w:p w14:paraId="388F7A54" w14:textId="77777777" w:rsidR="002A42BD" w:rsidRPr="002A42BD" w:rsidRDefault="002A42BD" w:rsidP="002A42BD">
            <w:pPr>
              <w:widowControl/>
              <w:numPr>
                <w:ilvl w:val="4"/>
                <w:numId w:val="23"/>
              </w:numPr>
              <w:wordWrap/>
              <w:autoSpaceDE/>
              <w:autoSpaceDN/>
              <w:jc w:val="left"/>
              <w:rPr>
                <w:rFonts w:ascii="Times" w:hAnsi="Times" w:cs="Times"/>
                <w:kern w:val="0"/>
                <w:szCs w:val="20"/>
                <w:lang w:val="en-GB" w:eastAsia="x-none"/>
              </w:rPr>
            </w:pPr>
            <w:r w:rsidRPr="002A42BD">
              <w:rPr>
                <w:rFonts w:ascii="Times" w:hAnsi="Times" w:cs="Times"/>
                <w:kern w:val="0"/>
                <w:szCs w:val="20"/>
                <w:lang w:val="en-GB" w:eastAsia="x-none"/>
              </w:rPr>
              <w:t>FFS: Details of condition(s)</w:t>
            </w:r>
          </w:p>
          <w:p w14:paraId="7354CAAB" w14:textId="77777777" w:rsidR="002A42BD" w:rsidRPr="002A42BD" w:rsidRDefault="002A42BD" w:rsidP="002A42BD">
            <w:pPr>
              <w:widowControl/>
              <w:numPr>
                <w:ilvl w:val="3"/>
                <w:numId w:val="23"/>
              </w:numPr>
              <w:wordWrap/>
              <w:autoSpaceDE/>
              <w:autoSpaceDN/>
              <w:jc w:val="left"/>
              <w:rPr>
                <w:rFonts w:ascii="Times" w:hAnsi="Times" w:cs="Times"/>
                <w:kern w:val="0"/>
                <w:szCs w:val="20"/>
                <w:lang w:val="en-GB" w:eastAsia="x-none"/>
              </w:rPr>
            </w:pPr>
            <w:r w:rsidRPr="002A42BD">
              <w:rPr>
                <w:rFonts w:ascii="Times" w:hAnsi="Times" w:cs="Times"/>
                <w:kern w:val="0"/>
                <w:szCs w:val="20"/>
                <w:lang w:val="en-GB" w:eastAsia="x-none"/>
              </w:rPr>
              <w:t>This option is supported when UE-B performs sensing/resource exclusion</w:t>
            </w:r>
          </w:p>
          <w:p w14:paraId="16F00061" w14:textId="77777777" w:rsidR="002A42BD" w:rsidRPr="002A42BD" w:rsidRDefault="002A42BD" w:rsidP="002A42BD">
            <w:pPr>
              <w:widowControl/>
              <w:numPr>
                <w:ilvl w:val="3"/>
                <w:numId w:val="23"/>
              </w:numPr>
              <w:wordWrap/>
              <w:autoSpaceDE/>
              <w:autoSpaceDN/>
              <w:jc w:val="left"/>
              <w:rPr>
                <w:rFonts w:ascii="Times" w:hAnsi="Times" w:cs="Times"/>
                <w:kern w:val="0"/>
                <w:szCs w:val="20"/>
                <w:lang w:val="en-GB" w:eastAsia="x-none"/>
              </w:rPr>
            </w:pPr>
            <w:r w:rsidRPr="002A42BD">
              <w:rPr>
                <w:rFonts w:ascii="Times" w:hAnsi="Times" w:cs="Times"/>
                <w:kern w:val="0"/>
                <w:szCs w:val="20"/>
                <w:lang w:val="en-GB" w:eastAsia="x-none"/>
              </w:rPr>
              <w:t xml:space="preserve">FFS: Other details (if any) </w:t>
            </w:r>
          </w:p>
          <w:p w14:paraId="104B3F44" w14:textId="77777777" w:rsidR="002A42BD" w:rsidRPr="002A42BD" w:rsidRDefault="002A42BD" w:rsidP="002A42BD">
            <w:pPr>
              <w:widowControl/>
              <w:numPr>
                <w:ilvl w:val="1"/>
                <w:numId w:val="23"/>
              </w:numPr>
              <w:wordWrap/>
              <w:autoSpaceDE/>
              <w:autoSpaceDN/>
              <w:jc w:val="left"/>
              <w:rPr>
                <w:rFonts w:ascii="Times" w:hAnsi="Times" w:cs="Times"/>
                <w:kern w:val="0"/>
                <w:szCs w:val="20"/>
                <w:lang w:val="en-GB" w:eastAsia="x-none"/>
              </w:rPr>
            </w:pPr>
            <w:r w:rsidRPr="002A42BD">
              <w:rPr>
                <w:rFonts w:ascii="Times" w:hAnsi="Times" w:cs="Times"/>
                <w:kern w:val="0"/>
                <w:szCs w:val="20"/>
                <w:lang w:val="en-GB" w:eastAsia="x-none"/>
              </w:rPr>
              <w:t>Option B): UE-B’s resource(s) to be used for its transmission resource (re-)selection is based only on the received coordination information</w:t>
            </w:r>
          </w:p>
          <w:p w14:paraId="31C6C5C2" w14:textId="77777777" w:rsidR="002A42BD" w:rsidRPr="002A42BD" w:rsidRDefault="002A42BD" w:rsidP="002A42BD">
            <w:pPr>
              <w:widowControl/>
              <w:numPr>
                <w:ilvl w:val="2"/>
                <w:numId w:val="23"/>
              </w:numPr>
              <w:wordWrap/>
              <w:autoSpaceDE/>
              <w:autoSpaceDN/>
              <w:jc w:val="left"/>
              <w:rPr>
                <w:rFonts w:ascii="Times" w:hAnsi="Times" w:cs="Times"/>
                <w:kern w:val="0"/>
                <w:szCs w:val="20"/>
                <w:lang w:val="en-GB" w:eastAsia="x-none"/>
              </w:rPr>
            </w:pPr>
            <w:r w:rsidRPr="002A42BD">
              <w:rPr>
                <w:rFonts w:ascii="Times" w:hAnsi="Times" w:cs="Times"/>
                <w:iCs/>
                <w:kern w:val="0"/>
                <w:szCs w:val="20"/>
                <w:lang w:val="en-GB" w:eastAsia="x-none"/>
              </w:rPr>
              <w:t xml:space="preserve">UE-B uses in its resource </w:t>
            </w:r>
            <w:r w:rsidRPr="002A42BD">
              <w:rPr>
                <w:rFonts w:ascii="Times" w:eastAsia="맑은 고딕" w:hAnsi="Times" w:cs="Times"/>
                <w:kern w:val="0"/>
                <w:szCs w:val="20"/>
                <w:lang w:val="en-GB" w:eastAsia="x-none"/>
              </w:rPr>
              <w:t>(re-)</w:t>
            </w:r>
            <w:r w:rsidRPr="002A42BD">
              <w:rPr>
                <w:rFonts w:ascii="Times" w:hAnsi="Times" w:cs="Times"/>
                <w:iCs/>
                <w:kern w:val="0"/>
                <w:szCs w:val="20"/>
                <w:lang w:val="en-GB" w:eastAsia="x-none"/>
              </w:rPr>
              <w:t xml:space="preserve">selection, resource(s) belonging to the </w:t>
            </w:r>
            <w:r w:rsidRPr="002A42BD">
              <w:rPr>
                <w:rFonts w:ascii="Times" w:hAnsi="Times" w:cs="Times"/>
                <w:kern w:val="0"/>
                <w:szCs w:val="20"/>
                <w:lang w:val="en-GB" w:eastAsia="x-none"/>
              </w:rPr>
              <w:t>preferred resource set</w:t>
            </w:r>
          </w:p>
          <w:p w14:paraId="319D63D7" w14:textId="77777777" w:rsidR="002A42BD" w:rsidRPr="002A42BD" w:rsidRDefault="002A42BD" w:rsidP="002A42BD">
            <w:pPr>
              <w:widowControl/>
              <w:numPr>
                <w:ilvl w:val="3"/>
                <w:numId w:val="23"/>
              </w:numPr>
              <w:wordWrap/>
              <w:autoSpaceDE/>
              <w:autoSpaceDN/>
              <w:jc w:val="left"/>
              <w:rPr>
                <w:rFonts w:ascii="Times" w:hAnsi="Times" w:cs="Times"/>
                <w:kern w:val="0"/>
                <w:szCs w:val="20"/>
                <w:lang w:val="en-GB" w:eastAsia="x-none"/>
              </w:rPr>
            </w:pPr>
            <w:r w:rsidRPr="002A42BD">
              <w:rPr>
                <w:rFonts w:ascii="Times" w:hAnsi="Times" w:cs="Times"/>
                <w:kern w:val="0"/>
                <w:szCs w:val="20"/>
                <w:lang w:val="en-GB" w:eastAsia="x-none"/>
              </w:rPr>
              <w:t>This option is supported at least when UE-B does not support sensing/resource exclusion</w:t>
            </w:r>
          </w:p>
          <w:p w14:paraId="7E0C0A11" w14:textId="77777777" w:rsidR="002A42BD" w:rsidRPr="002A42BD" w:rsidRDefault="002A42BD" w:rsidP="002A42BD">
            <w:pPr>
              <w:widowControl/>
              <w:numPr>
                <w:ilvl w:val="4"/>
                <w:numId w:val="23"/>
              </w:numPr>
              <w:wordWrap/>
              <w:autoSpaceDE/>
              <w:autoSpaceDN/>
              <w:jc w:val="left"/>
              <w:rPr>
                <w:rFonts w:ascii="Times" w:hAnsi="Times" w:cs="Times"/>
                <w:kern w:val="0"/>
                <w:szCs w:val="20"/>
                <w:lang w:val="en-GB" w:eastAsia="x-none"/>
              </w:rPr>
            </w:pPr>
            <w:r w:rsidRPr="002A42BD">
              <w:rPr>
                <w:rFonts w:ascii="Times" w:hAnsi="Times" w:cs="Times"/>
                <w:kern w:val="0"/>
                <w:szCs w:val="20"/>
                <w:lang w:val="en-GB" w:eastAsia="x-none"/>
              </w:rPr>
              <w:t>FFS: Whether the support is conditional or UE capability</w:t>
            </w:r>
          </w:p>
          <w:p w14:paraId="2EEB1BA6" w14:textId="77777777" w:rsidR="002A42BD" w:rsidRPr="002A42BD" w:rsidRDefault="002A42BD" w:rsidP="002A42BD">
            <w:pPr>
              <w:widowControl/>
              <w:numPr>
                <w:ilvl w:val="3"/>
                <w:numId w:val="23"/>
              </w:numPr>
              <w:wordWrap/>
              <w:autoSpaceDE/>
              <w:autoSpaceDN/>
              <w:jc w:val="left"/>
              <w:rPr>
                <w:rFonts w:ascii="Times" w:hAnsi="Times" w:cs="Times"/>
                <w:kern w:val="0"/>
                <w:szCs w:val="20"/>
                <w:lang w:val="en-GB" w:eastAsia="x-none"/>
              </w:rPr>
            </w:pPr>
            <w:r w:rsidRPr="002A42BD">
              <w:rPr>
                <w:rFonts w:ascii="Times" w:hAnsi="Times" w:cs="Times"/>
                <w:kern w:val="0"/>
                <w:szCs w:val="20"/>
                <w:lang w:val="en-GB" w:eastAsia="x-none"/>
              </w:rPr>
              <w:t xml:space="preserve">FFS: </w:t>
            </w:r>
            <w:r w:rsidRPr="002A42BD">
              <w:rPr>
                <w:rFonts w:ascii="Times" w:eastAsia="맑은 고딕" w:hAnsi="Times" w:cs="Times"/>
                <w:kern w:val="0"/>
                <w:szCs w:val="20"/>
                <w:lang w:val="en-GB" w:eastAsia="x-none"/>
              </w:rPr>
              <w:t>Other details (if any)</w:t>
            </w:r>
          </w:p>
          <w:p w14:paraId="3F26FBB6" w14:textId="1789776A" w:rsidR="002A42BD" w:rsidRPr="002A42BD" w:rsidRDefault="002A42BD" w:rsidP="002A42BD">
            <w:pPr>
              <w:widowControl/>
              <w:numPr>
                <w:ilvl w:val="1"/>
                <w:numId w:val="23"/>
              </w:numPr>
              <w:wordWrap/>
              <w:autoSpaceDE/>
              <w:autoSpaceDN/>
              <w:jc w:val="left"/>
              <w:rPr>
                <w:rFonts w:ascii="Times" w:hAnsi="Times" w:cs="Times"/>
                <w:kern w:val="0"/>
                <w:szCs w:val="20"/>
                <w:lang w:val="en-GB" w:eastAsia="x-none"/>
              </w:rPr>
            </w:pPr>
            <w:r w:rsidRPr="002A42BD">
              <w:rPr>
                <w:rFonts w:ascii="Times" w:hAnsi="Times" w:cs="Times"/>
                <w:kern w:val="0"/>
                <w:szCs w:val="20"/>
                <w:lang w:val="en-GB" w:eastAsia="x-none"/>
              </w:rPr>
              <w:t xml:space="preserve">FFS: Other option(s), and </w:t>
            </w:r>
            <w:r w:rsidRPr="002A42BD">
              <w:rPr>
                <w:rFonts w:ascii="Times" w:eastAsia="맑은 고딕" w:hAnsi="Times" w:cs="Times"/>
                <w:kern w:val="0"/>
                <w:szCs w:val="20"/>
                <w:lang w:val="en-GB" w:eastAsia="x-none"/>
              </w:rPr>
              <w:t>other details (if any)</w:t>
            </w:r>
          </w:p>
        </w:tc>
      </w:tr>
    </w:tbl>
    <w:p w14:paraId="6ED1C67A" w14:textId="77777777" w:rsidR="00C66E22" w:rsidRPr="002A42BD" w:rsidRDefault="00C66E22" w:rsidP="00A022CC">
      <w:pPr>
        <w:widowControl/>
        <w:rPr>
          <w:rFonts w:ascii="Times New Roman"/>
          <w:szCs w:val="20"/>
        </w:rPr>
      </w:pPr>
    </w:p>
    <w:p w14:paraId="53633BEB" w14:textId="61F1D3E5" w:rsidR="002A42BD" w:rsidRDefault="002A42BD" w:rsidP="002A42BD">
      <w:pPr>
        <w:widowControl/>
        <w:ind w:firstLine="360"/>
        <w:rPr>
          <w:rFonts w:ascii="Times New Roman"/>
          <w:szCs w:val="20"/>
        </w:rPr>
      </w:pPr>
      <w:r>
        <w:rPr>
          <w:rFonts w:ascii="Times New Roman" w:hint="eastAsia"/>
          <w:szCs w:val="20"/>
        </w:rPr>
        <w:t xml:space="preserve">Considering </w:t>
      </w:r>
      <w:r>
        <w:rPr>
          <w:rFonts w:ascii="Times New Roman"/>
          <w:szCs w:val="20"/>
        </w:rPr>
        <w:t>the current situation, we think the following RAN guidance is necessary. In general, RAN1 should prioritize some variants in scheme 1 so that at least some of them can be completed in time with sufficient specification quality. Those not prioritized can be considered additionally if they can be included in the specification with marginal update. Scheme 2 has only one variant so far and can be progress</w:t>
      </w:r>
      <w:r w:rsidR="00B5085C">
        <w:rPr>
          <w:rFonts w:ascii="Times New Roman"/>
          <w:szCs w:val="20"/>
        </w:rPr>
        <w:t>ed</w:t>
      </w:r>
      <w:r>
        <w:rPr>
          <w:rFonts w:ascii="Times New Roman"/>
          <w:szCs w:val="20"/>
        </w:rPr>
        <w:t xml:space="preserve"> </w:t>
      </w:r>
      <w:r w:rsidR="00B5085C">
        <w:rPr>
          <w:rFonts w:ascii="Times New Roman"/>
          <w:szCs w:val="20"/>
        </w:rPr>
        <w:t>without any RAN guidance</w:t>
      </w:r>
      <w:r>
        <w:rPr>
          <w:rFonts w:ascii="Times New Roman"/>
          <w:szCs w:val="20"/>
        </w:rPr>
        <w:t>.</w:t>
      </w:r>
    </w:p>
    <w:p w14:paraId="1351EEFE" w14:textId="1C90B5FD" w:rsidR="002A42BD" w:rsidRDefault="002A42BD" w:rsidP="002A42BD">
      <w:pPr>
        <w:widowControl/>
        <w:rPr>
          <w:rFonts w:ascii="Times New Roman"/>
          <w:b/>
          <w:szCs w:val="20"/>
        </w:rPr>
      </w:pPr>
      <w:r>
        <w:rPr>
          <w:rFonts w:ascii="Times New Roman"/>
          <w:b/>
          <w:szCs w:val="20"/>
        </w:rPr>
        <w:t xml:space="preserve">Proposal </w:t>
      </w:r>
      <w:r w:rsidR="00626972">
        <w:rPr>
          <w:rFonts w:ascii="Times New Roman"/>
          <w:b/>
          <w:szCs w:val="20"/>
        </w:rPr>
        <w:t>3</w:t>
      </w:r>
      <w:r>
        <w:rPr>
          <w:rFonts w:ascii="Times New Roman"/>
          <w:b/>
          <w:szCs w:val="20"/>
        </w:rPr>
        <w:t>:</w:t>
      </w:r>
    </w:p>
    <w:p w14:paraId="494A4D15" w14:textId="6CA5EE2B" w:rsidR="002A42BD" w:rsidRDefault="002A42BD" w:rsidP="002A42BD">
      <w:pPr>
        <w:pStyle w:val="af4"/>
        <w:numPr>
          <w:ilvl w:val="1"/>
          <w:numId w:val="16"/>
        </w:numPr>
        <w:wordWrap/>
        <w:autoSpaceDE/>
        <w:autoSpaceDN/>
        <w:spacing w:before="0" w:after="0" w:line="240" w:lineRule="auto"/>
        <w:ind w:leftChars="0"/>
        <w:rPr>
          <w:rFonts w:ascii="Times New Roman"/>
          <w:b/>
          <w:szCs w:val="20"/>
        </w:rPr>
      </w:pPr>
      <w:r>
        <w:rPr>
          <w:rFonts w:ascii="Times New Roman"/>
          <w:b/>
          <w:szCs w:val="20"/>
        </w:rPr>
        <w:t>In the inter-UE coordination, RAN1 should prioritize the following variants:</w:t>
      </w:r>
    </w:p>
    <w:p w14:paraId="427BEB0E" w14:textId="34AEDFF5" w:rsidR="002A42BD" w:rsidRDefault="002A42BD" w:rsidP="002A42BD">
      <w:pPr>
        <w:pStyle w:val="af4"/>
        <w:numPr>
          <w:ilvl w:val="2"/>
          <w:numId w:val="16"/>
        </w:numPr>
        <w:wordWrap/>
        <w:autoSpaceDE/>
        <w:autoSpaceDN/>
        <w:spacing w:before="0" w:after="0" w:line="240" w:lineRule="auto"/>
        <w:ind w:leftChars="0"/>
        <w:rPr>
          <w:rFonts w:ascii="Times New Roman"/>
          <w:b/>
          <w:szCs w:val="20"/>
        </w:rPr>
      </w:pPr>
      <w:r>
        <w:rPr>
          <w:rFonts w:ascii="Times New Roman"/>
          <w:b/>
          <w:szCs w:val="20"/>
        </w:rPr>
        <w:t>Signaling of preferred resource set triggered by the request from UE-B in scheme 1</w:t>
      </w:r>
    </w:p>
    <w:p w14:paraId="26F55C6B" w14:textId="7CE5C19E" w:rsidR="002A42BD" w:rsidRDefault="002A42BD" w:rsidP="002A42BD">
      <w:pPr>
        <w:pStyle w:val="af4"/>
        <w:numPr>
          <w:ilvl w:val="2"/>
          <w:numId w:val="16"/>
        </w:numPr>
        <w:wordWrap/>
        <w:autoSpaceDE/>
        <w:autoSpaceDN/>
        <w:spacing w:before="0" w:after="0" w:line="240" w:lineRule="auto"/>
        <w:ind w:leftChars="0"/>
        <w:rPr>
          <w:rFonts w:ascii="Times New Roman"/>
          <w:b/>
          <w:szCs w:val="20"/>
        </w:rPr>
      </w:pPr>
      <w:r>
        <w:rPr>
          <w:rFonts w:ascii="Times New Roman"/>
          <w:b/>
          <w:szCs w:val="20"/>
        </w:rPr>
        <w:t>Signaling of non-preferred resource set triggered by an event at UE-A in scheme 1</w:t>
      </w:r>
    </w:p>
    <w:p w14:paraId="33D2890E" w14:textId="1541C4E9" w:rsidR="002A42BD" w:rsidRDefault="002A42BD" w:rsidP="002A42BD">
      <w:pPr>
        <w:pStyle w:val="af4"/>
        <w:numPr>
          <w:ilvl w:val="2"/>
          <w:numId w:val="16"/>
        </w:numPr>
        <w:wordWrap/>
        <w:autoSpaceDE/>
        <w:autoSpaceDN/>
        <w:spacing w:before="0" w:after="0" w:line="240" w:lineRule="auto"/>
        <w:ind w:leftChars="0"/>
        <w:rPr>
          <w:rFonts w:ascii="Times New Roman"/>
          <w:b/>
          <w:szCs w:val="20"/>
        </w:rPr>
      </w:pPr>
      <w:r>
        <w:rPr>
          <w:rFonts w:ascii="Times New Roman"/>
          <w:b/>
          <w:szCs w:val="20"/>
        </w:rPr>
        <w:t>Scheme 2 as per the current RAN1 agreements</w:t>
      </w:r>
    </w:p>
    <w:p w14:paraId="31F07B11" w14:textId="77777777" w:rsidR="002A42BD" w:rsidRDefault="002A42BD" w:rsidP="00AA30BC">
      <w:pPr>
        <w:tabs>
          <w:tab w:val="left" w:pos="3261"/>
        </w:tabs>
        <w:wordWrap/>
        <w:adjustRightInd w:val="0"/>
        <w:snapToGrid w:val="0"/>
        <w:spacing w:line="360" w:lineRule="auto"/>
        <w:rPr>
          <w:rFonts w:ascii="Arial" w:hAnsi="Arial" w:cs="Arial"/>
          <w:b/>
          <w:bCs/>
          <w:snapToGrid w:val="0"/>
          <w:sz w:val="24"/>
          <w:lang w:val="de-DE"/>
        </w:rPr>
      </w:pPr>
    </w:p>
    <w:p w14:paraId="2E570E21" w14:textId="77777777" w:rsidR="00D1568B" w:rsidRPr="00EA02A3" w:rsidRDefault="00D1568B" w:rsidP="00D1568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Conclusion</w:t>
      </w:r>
    </w:p>
    <w:p w14:paraId="5CC5D371" w14:textId="31F227D2" w:rsidR="00280D80" w:rsidRPr="001A1B5E" w:rsidRDefault="00280D80" w:rsidP="0027084B">
      <w:pPr>
        <w:widowControl/>
        <w:ind w:firstLine="360"/>
        <w:rPr>
          <w:rFonts w:ascii="Times New Roman"/>
          <w:szCs w:val="20"/>
        </w:rPr>
      </w:pPr>
      <w:r>
        <w:rPr>
          <w:rFonts w:ascii="Times New Roman" w:hint="eastAsia"/>
          <w:szCs w:val="20"/>
        </w:rPr>
        <w:t xml:space="preserve">This document </w:t>
      </w:r>
      <w:r>
        <w:rPr>
          <w:rFonts w:ascii="Times New Roman"/>
          <w:szCs w:val="20"/>
        </w:rPr>
        <w:t>discussed</w:t>
      </w:r>
      <w:r>
        <w:rPr>
          <w:rFonts w:ascii="Times New Roman" w:hint="eastAsia"/>
          <w:szCs w:val="20"/>
        </w:rPr>
        <w:t xml:space="preserve"> </w:t>
      </w:r>
      <w:r>
        <w:rPr>
          <w:rFonts w:ascii="Times New Roman"/>
          <w:szCs w:val="20"/>
        </w:rPr>
        <w:t xml:space="preserve">how to progress this WI better in the future WG meetings. </w:t>
      </w:r>
      <w:r w:rsidR="004D200B">
        <w:rPr>
          <w:rFonts w:ascii="Times New Roman"/>
          <w:szCs w:val="20"/>
        </w:rPr>
        <w:t>For the timely completion of the WI, we propose TSG RAN to endorse the following as the guidance in the next quarter.</w:t>
      </w:r>
    </w:p>
    <w:p w14:paraId="7636384A" w14:textId="648A0EB7" w:rsidR="00D1568B" w:rsidRDefault="00D1568B" w:rsidP="00D1568B">
      <w:pPr>
        <w:widowControl/>
        <w:rPr>
          <w:rFonts w:ascii="Times New Roman"/>
          <w:b/>
          <w:szCs w:val="20"/>
        </w:rPr>
      </w:pPr>
    </w:p>
    <w:p w14:paraId="0C1955BD" w14:textId="21887240" w:rsidR="00626972" w:rsidRDefault="00626972" w:rsidP="00D1568B">
      <w:pPr>
        <w:widowControl/>
        <w:rPr>
          <w:rFonts w:ascii="Times New Roman"/>
          <w:b/>
          <w:szCs w:val="20"/>
        </w:rPr>
      </w:pPr>
      <w:r w:rsidRPr="00626972">
        <w:rPr>
          <w:rFonts w:ascii="Times New Roman"/>
          <w:b/>
          <w:szCs w:val="20"/>
        </w:rPr>
        <w:t>Proposal 1: RAN1 in the next quarter should focus on completing the basic operation of the enhancements in the WID objectives.</w:t>
      </w:r>
    </w:p>
    <w:p w14:paraId="09A2740E" w14:textId="637E16B8" w:rsidR="00626972" w:rsidRDefault="00626972" w:rsidP="00626972">
      <w:pPr>
        <w:wordWrap/>
        <w:autoSpaceDE/>
        <w:autoSpaceDN/>
        <w:rPr>
          <w:rFonts w:ascii="Times New Roman"/>
          <w:b/>
          <w:szCs w:val="20"/>
        </w:rPr>
      </w:pPr>
      <w:r>
        <w:rPr>
          <w:rFonts w:ascii="Times New Roman" w:hint="eastAsia"/>
          <w:b/>
          <w:szCs w:val="20"/>
        </w:rPr>
        <w:t>P</w:t>
      </w:r>
      <w:r>
        <w:rPr>
          <w:rFonts w:ascii="Times New Roman"/>
          <w:b/>
          <w:szCs w:val="20"/>
        </w:rPr>
        <w:t>roposal 2: In the power efficient resource allocation, RAN1 should focus on introducing the baseline in the WID (i.e., “</w:t>
      </w:r>
      <w:r w:rsidRPr="004D200B">
        <w:rPr>
          <w:rFonts w:ascii="Times New Roman"/>
          <w:b/>
          <w:szCs w:val="20"/>
        </w:rPr>
        <w:t xml:space="preserve">the principle of Rel-14 LTE </w:t>
      </w:r>
      <w:proofErr w:type="spellStart"/>
      <w:r w:rsidRPr="004D200B">
        <w:rPr>
          <w:rFonts w:ascii="Times New Roman"/>
          <w:b/>
          <w:szCs w:val="20"/>
        </w:rPr>
        <w:t>sidelink</w:t>
      </w:r>
      <w:proofErr w:type="spellEnd"/>
      <w:r w:rsidRPr="004D200B">
        <w:rPr>
          <w:rFonts w:ascii="Times New Roman"/>
          <w:b/>
          <w:szCs w:val="20"/>
        </w:rPr>
        <w:t xml:space="preserve"> random resource selection and partial sensing</w:t>
      </w:r>
      <w:r>
        <w:rPr>
          <w:rFonts w:ascii="Times New Roman"/>
          <w:b/>
          <w:szCs w:val="20"/>
        </w:rPr>
        <w:t>”) and deprioritize other enhancements beyond this.</w:t>
      </w:r>
    </w:p>
    <w:p w14:paraId="384AF06A" w14:textId="5558F66F" w:rsidR="00626972" w:rsidRDefault="0099640F" w:rsidP="0099640F">
      <w:pPr>
        <w:pStyle w:val="af4"/>
        <w:numPr>
          <w:ilvl w:val="1"/>
          <w:numId w:val="16"/>
        </w:numPr>
        <w:wordWrap/>
        <w:autoSpaceDE/>
        <w:autoSpaceDN/>
        <w:spacing w:before="0" w:after="0" w:line="240" w:lineRule="auto"/>
        <w:ind w:leftChars="0"/>
        <w:rPr>
          <w:rFonts w:ascii="Times New Roman"/>
          <w:b/>
          <w:szCs w:val="20"/>
        </w:rPr>
      </w:pPr>
      <w:r w:rsidRPr="0099640F">
        <w:rPr>
          <w:rFonts w:ascii="Times New Roman"/>
          <w:b/>
          <w:szCs w:val="20"/>
        </w:rPr>
        <w:t xml:space="preserve">On the relation between partial sensing and </w:t>
      </w:r>
      <w:proofErr w:type="spellStart"/>
      <w:r w:rsidR="00E62D94">
        <w:rPr>
          <w:rFonts w:ascii="Times New Roman"/>
          <w:b/>
          <w:szCs w:val="20"/>
        </w:rPr>
        <w:t>sidelink</w:t>
      </w:r>
      <w:proofErr w:type="spellEnd"/>
      <w:r w:rsidR="00E62D94">
        <w:rPr>
          <w:rFonts w:ascii="Times New Roman"/>
          <w:b/>
          <w:szCs w:val="20"/>
        </w:rPr>
        <w:t xml:space="preserve"> </w:t>
      </w:r>
      <w:r w:rsidRPr="0099640F">
        <w:rPr>
          <w:rFonts w:ascii="Times New Roman"/>
          <w:b/>
          <w:szCs w:val="20"/>
        </w:rPr>
        <w:t xml:space="preserve">DRX, RAN1 should minimize the discussion time and strive for defining resource allocation solutions that are commonly applicable to a TX UE configured with </w:t>
      </w:r>
      <w:proofErr w:type="spellStart"/>
      <w:r w:rsidR="00E62D94">
        <w:rPr>
          <w:rFonts w:ascii="Times New Roman"/>
          <w:b/>
          <w:szCs w:val="20"/>
        </w:rPr>
        <w:t>sidelink</w:t>
      </w:r>
      <w:proofErr w:type="spellEnd"/>
      <w:r w:rsidRPr="0099640F">
        <w:rPr>
          <w:rFonts w:ascii="Times New Roman"/>
          <w:b/>
          <w:szCs w:val="20"/>
        </w:rPr>
        <w:t xml:space="preserve"> DRX for its own data reception and a TX UE not performing its own data reception.</w:t>
      </w:r>
    </w:p>
    <w:p w14:paraId="728B4676" w14:textId="1ABC037A" w:rsidR="00626972" w:rsidRDefault="00626972" w:rsidP="00626972">
      <w:pPr>
        <w:widowControl/>
        <w:rPr>
          <w:rFonts w:ascii="Times New Roman"/>
          <w:b/>
          <w:szCs w:val="20"/>
        </w:rPr>
      </w:pPr>
      <w:r>
        <w:rPr>
          <w:rFonts w:ascii="Times New Roman"/>
          <w:b/>
          <w:szCs w:val="20"/>
        </w:rPr>
        <w:t>Proposal 3: In the inter-UE coordination, RAN1 should prioritize the following variants:</w:t>
      </w:r>
    </w:p>
    <w:p w14:paraId="641B0F5B" w14:textId="77777777" w:rsidR="00626972" w:rsidRDefault="00626972" w:rsidP="00626972">
      <w:pPr>
        <w:pStyle w:val="af4"/>
        <w:numPr>
          <w:ilvl w:val="1"/>
          <w:numId w:val="16"/>
        </w:numPr>
        <w:wordWrap/>
        <w:autoSpaceDE/>
        <w:autoSpaceDN/>
        <w:spacing w:before="0" w:after="0" w:line="240" w:lineRule="auto"/>
        <w:ind w:leftChars="0"/>
        <w:rPr>
          <w:rFonts w:ascii="Times New Roman"/>
          <w:b/>
          <w:szCs w:val="20"/>
        </w:rPr>
      </w:pPr>
      <w:r>
        <w:rPr>
          <w:rFonts w:ascii="Times New Roman"/>
          <w:b/>
          <w:szCs w:val="20"/>
        </w:rPr>
        <w:t>Signaling of preferred resource set triggered by the request from UE-B in scheme 1</w:t>
      </w:r>
    </w:p>
    <w:p w14:paraId="7D2904E0" w14:textId="77777777" w:rsidR="00626972" w:rsidRDefault="00626972" w:rsidP="00626972">
      <w:pPr>
        <w:pStyle w:val="af4"/>
        <w:numPr>
          <w:ilvl w:val="1"/>
          <w:numId w:val="16"/>
        </w:numPr>
        <w:wordWrap/>
        <w:autoSpaceDE/>
        <w:autoSpaceDN/>
        <w:spacing w:before="0" w:after="0" w:line="240" w:lineRule="auto"/>
        <w:ind w:leftChars="0"/>
        <w:rPr>
          <w:rFonts w:ascii="Times New Roman"/>
          <w:b/>
          <w:szCs w:val="20"/>
        </w:rPr>
      </w:pPr>
      <w:r>
        <w:rPr>
          <w:rFonts w:ascii="Times New Roman"/>
          <w:b/>
          <w:szCs w:val="20"/>
        </w:rPr>
        <w:t>Signaling of non-preferred resource set triggered by an event at UE-A in scheme 1</w:t>
      </w:r>
    </w:p>
    <w:p w14:paraId="29ACF804" w14:textId="77777777" w:rsidR="00626972" w:rsidRDefault="00626972" w:rsidP="00626972">
      <w:pPr>
        <w:pStyle w:val="af4"/>
        <w:numPr>
          <w:ilvl w:val="1"/>
          <w:numId w:val="16"/>
        </w:numPr>
        <w:wordWrap/>
        <w:autoSpaceDE/>
        <w:autoSpaceDN/>
        <w:spacing w:before="0" w:after="0" w:line="240" w:lineRule="auto"/>
        <w:ind w:leftChars="0"/>
        <w:rPr>
          <w:rFonts w:ascii="Times New Roman"/>
          <w:b/>
          <w:szCs w:val="20"/>
        </w:rPr>
      </w:pPr>
      <w:r>
        <w:rPr>
          <w:rFonts w:ascii="Times New Roman"/>
          <w:b/>
          <w:szCs w:val="20"/>
        </w:rPr>
        <w:t>Scheme 2 as per the current RAN1 agreements</w:t>
      </w:r>
    </w:p>
    <w:p w14:paraId="191A6E90" w14:textId="77777777" w:rsidR="00D1568B" w:rsidRPr="00D1568B" w:rsidRDefault="00D1568B" w:rsidP="00AA30BC">
      <w:pPr>
        <w:tabs>
          <w:tab w:val="left" w:pos="3261"/>
        </w:tabs>
        <w:wordWrap/>
        <w:adjustRightInd w:val="0"/>
        <w:snapToGrid w:val="0"/>
        <w:spacing w:line="360" w:lineRule="auto"/>
        <w:rPr>
          <w:rFonts w:ascii="Arial" w:hAnsi="Arial" w:cs="Arial"/>
          <w:b/>
          <w:bCs/>
          <w:snapToGrid w:val="0"/>
          <w:sz w:val="24"/>
          <w:lang w:val="de-DE"/>
        </w:rPr>
      </w:pPr>
    </w:p>
    <w:p w14:paraId="26105192" w14:textId="77777777"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lastRenderedPageBreak/>
        <w:t>References</w:t>
      </w:r>
    </w:p>
    <w:p w14:paraId="5B161DE9" w14:textId="2C3BD19F" w:rsidR="00AA30BC" w:rsidRDefault="00376970" w:rsidP="00376970">
      <w:pPr>
        <w:pStyle w:val="af4"/>
        <w:numPr>
          <w:ilvl w:val="0"/>
          <w:numId w:val="14"/>
        </w:numPr>
        <w:spacing w:after="0"/>
        <w:ind w:leftChars="0"/>
        <w:rPr>
          <w:rFonts w:ascii="Times New Roman" w:eastAsia="바탕체" w:hAnsi="Times New Roman"/>
          <w:lang w:eastAsia="zh-CN"/>
        </w:rPr>
      </w:pPr>
      <w:r w:rsidRPr="00376970">
        <w:rPr>
          <w:rFonts w:ascii="Times New Roman" w:eastAsia="바탕체" w:hAnsi="Times New Roman"/>
          <w:lang w:eastAsia="zh-CN"/>
        </w:rPr>
        <w:t>RP-212033</w:t>
      </w:r>
      <w:r w:rsidR="00AA30BC">
        <w:rPr>
          <w:rFonts w:ascii="Times New Roman" w:eastAsia="바탕체" w:hAnsi="Times New Roman"/>
          <w:lang w:eastAsia="zh-CN"/>
        </w:rPr>
        <w:t>, “</w:t>
      </w:r>
      <w:r w:rsidR="00C171FC" w:rsidRPr="00C171FC">
        <w:rPr>
          <w:rFonts w:ascii="Times New Roman" w:eastAsia="바탕체" w:hAnsi="Times New Roman"/>
          <w:lang w:eastAsia="zh-CN"/>
        </w:rPr>
        <w:t xml:space="preserve">Status report of WI: NR </w:t>
      </w:r>
      <w:proofErr w:type="spellStart"/>
      <w:r w:rsidR="00C171FC" w:rsidRPr="00C171FC">
        <w:rPr>
          <w:rFonts w:ascii="Times New Roman" w:eastAsia="바탕체" w:hAnsi="Times New Roman"/>
          <w:lang w:eastAsia="zh-CN"/>
        </w:rPr>
        <w:t>Sidelink</w:t>
      </w:r>
      <w:proofErr w:type="spellEnd"/>
      <w:r w:rsidR="00C171FC" w:rsidRPr="00C171FC">
        <w:rPr>
          <w:rFonts w:ascii="Times New Roman" w:eastAsia="바탕체" w:hAnsi="Times New Roman"/>
          <w:lang w:eastAsia="zh-CN"/>
        </w:rPr>
        <w:t xml:space="preserve"> enhancement; rapporteur: LG Electronics</w:t>
      </w:r>
      <w:r w:rsidR="00AA30BC">
        <w:rPr>
          <w:rFonts w:ascii="Times New Roman" w:eastAsia="바탕체" w:hAnsi="Times New Roman"/>
          <w:lang w:eastAsia="zh-CN"/>
        </w:rPr>
        <w:t xml:space="preserve">,” </w:t>
      </w:r>
      <w:r w:rsidR="00C171FC">
        <w:rPr>
          <w:rFonts w:ascii="Times New Roman" w:eastAsia="바탕체" w:hAnsi="Times New Roman"/>
          <w:lang w:eastAsia="zh-CN"/>
        </w:rPr>
        <w:t>RAN1</w:t>
      </w:r>
      <w:r w:rsidR="00AA30BC">
        <w:rPr>
          <w:rFonts w:ascii="Times New Roman" w:eastAsia="바탕체" w:hAnsi="Times New Roman"/>
          <w:lang w:eastAsia="zh-CN"/>
        </w:rPr>
        <w:t>.</w:t>
      </w:r>
    </w:p>
    <w:p w14:paraId="7A86659B" w14:textId="77777777" w:rsidR="00C171FC" w:rsidRDefault="00C171FC" w:rsidP="00C171FC">
      <w:pPr>
        <w:pStyle w:val="af4"/>
        <w:numPr>
          <w:ilvl w:val="0"/>
          <w:numId w:val="14"/>
        </w:numPr>
        <w:spacing w:after="0"/>
        <w:ind w:leftChars="0"/>
        <w:rPr>
          <w:rFonts w:ascii="Times New Roman" w:eastAsia="바탕체" w:hAnsi="Times New Roman"/>
          <w:lang w:eastAsia="zh-CN"/>
        </w:rPr>
      </w:pPr>
      <w:r w:rsidRPr="00C171FC">
        <w:rPr>
          <w:rFonts w:ascii="Times New Roman" w:eastAsia="바탕체" w:hAnsi="Times New Roman"/>
          <w:lang w:eastAsia="zh-CN"/>
        </w:rPr>
        <w:t>RP-202846</w:t>
      </w:r>
      <w:r>
        <w:rPr>
          <w:rFonts w:ascii="Times New Roman" w:eastAsia="바탕체" w:hAnsi="Times New Roman"/>
          <w:lang w:eastAsia="zh-CN"/>
        </w:rPr>
        <w:t>, “</w:t>
      </w:r>
      <w:r w:rsidRPr="00C171FC">
        <w:rPr>
          <w:rFonts w:ascii="Times New Roman" w:eastAsia="바탕체" w:hAnsi="Times New Roman"/>
          <w:lang w:eastAsia="zh-CN"/>
        </w:rPr>
        <w:t xml:space="preserve">WID revision: NR </w:t>
      </w:r>
      <w:proofErr w:type="spellStart"/>
      <w:r w:rsidRPr="00C171FC">
        <w:rPr>
          <w:rFonts w:ascii="Times New Roman" w:eastAsia="바탕체" w:hAnsi="Times New Roman"/>
          <w:lang w:eastAsia="zh-CN"/>
        </w:rPr>
        <w:t>sidelink</w:t>
      </w:r>
      <w:proofErr w:type="spellEnd"/>
      <w:r w:rsidRPr="00C171FC">
        <w:rPr>
          <w:rFonts w:ascii="Times New Roman" w:eastAsia="바탕체" w:hAnsi="Times New Roman"/>
          <w:lang w:eastAsia="zh-CN"/>
        </w:rPr>
        <w:t xml:space="preserve"> enhancement</w:t>
      </w:r>
      <w:r>
        <w:rPr>
          <w:rFonts w:ascii="Times New Roman" w:eastAsia="바탕체" w:hAnsi="Times New Roman"/>
          <w:lang w:eastAsia="zh-CN"/>
        </w:rPr>
        <w:t>,” LG Electronics.</w:t>
      </w:r>
    </w:p>
    <w:p w14:paraId="3EA44DC1" w14:textId="368B3A64" w:rsidR="00B66664" w:rsidRDefault="005C7CE5" w:rsidP="005C7CE5">
      <w:pPr>
        <w:pStyle w:val="af4"/>
        <w:numPr>
          <w:ilvl w:val="0"/>
          <w:numId w:val="14"/>
        </w:numPr>
        <w:spacing w:after="0"/>
        <w:ind w:leftChars="0"/>
        <w:rPr>
          <w:rFonts w:ascii="Times New Roman" w:eastAsia="바탕체" w:hAnsi="Times New Roman"/>
          <w:lang w:eastAsia="zh-CN"/>
        </w:rPr>
      </w:pPr>
      <w:r w:rsidRPr="005C7CE5">
        <w:rPr>
          <w:rFonts w:ascii="Times New Roman" w:eastAsia="바탕체" w:hAnsi="Times New Roman"/>
          <w:lang w:eastAsia="zh-CN"/>
        </w:rPr>
        <w:t>R2-2010961</w:t>
      </w:r>
      <w:r>
        <w:rPr>
          <w:rFonts w:ascii="Times New Roman" w:eastAsia="바탕체" w:hAnsi="Times New Roman"/>
          <w:lang w:eastAsia="zh-CN"/>
        </w:rPr>
        <w:t>, “</w:t>
      </w:r>
      <w:r w:rsidRPr="005C7CE5">
        <w:rPr>
          <w:rFonts w:ascii="Times New Roman" w:eastAsia="바탕체" w:hAnsi="Times New Roman"/>
          <w:lang w:eastAsia="zh-CN"/>
        </w:rPr>
        <w:t>LS to RAN1 on SL DRX design</w:t>
      </w:r>
      <w:r>
        <w:rPr>
          <w:rFonts w:ascii="Times New Roman" w:eastAsia="바탕체" w:hAnsi="Times New Roman"/>
          <w:lang w:eastAsia="zh-CN"/>
        </w:rPr>
        <w:t xml:space="preserve">,” </w:t>
      </w:r>
      <w:r>
        <w:rPr>
          <w:rFonts w:ascii="Times New Roman" w:eastAsia="바탕체" w:hAnsi="Times New Roman" w:hint="eastAsia"/>
        </w:rPr>
        <w:t>RAN2.</w:t>
      </w:r>
    </w:p>
    <w:p w14:paraId="6D300373" w14:textId="2AFF6EBE" w:rsidR="00E77571" w:rsidRDefault="00E77571" w:rsidP="00E77571">
      <w:pPr>
        <w:pStyle w:val="af4"/>
        <w:numPr>
          <w:ilvl w:val="0"/>
          <w:numId w:val="14"/>
        </w:numPr>
        <w:spacing w:after="0"/>
        <w:ind w:leftChars="0"/>
        <w:rPr>
          <w:rFonts w:ascii="Times New Roman" w:eastAsia="바탕체" w:hAnsi="Times New Roman"/>
          <w:lang w:eastAsia="zh-CN"/>
        </w:rPr>
      </w:pPr>
      <w:r w:rsidRPr="00E77571">
        <w:rPr>
          <w:rFonts w:ascii="Times New Roman" w:eastAsia="바탕체" w:hAnsi="Times New Roman"/>
          <w:lang w:eastAsia="zh-CN"/>
        </w:rPr>
        <w:t>R2-2108997</w:t>
      </w:r>
      <w:r>
        <w:rPr>
          <w:rFonts w:ascii="Times New Roman" w:eastAsia="바탕체" w:hAnsi="Times New Roman"/>
          <w:lang w:eastAsia="zh-CN"/>
        </w:rPr>
        <w:t>, “</w:t>
      </w:r>
      <w:r w:rsidRPr="00E77571">
        <w:rPr>
          <w:rFonts w:ascii="Times New Roman" w:eastAsia="바탕체" w:hAnsi="Times New Roman"/>
          <w:lang w:eastAsia="zh-CN"/>
        </w:rPr>
        <w:t>LS to RAN1 on RAN2 Agreements Related to Resource Selection</w:t>
      </w:r>
      <w:r>
        <w:rPr>
          <w:rFonts w:ascii="Times New Roman" w:eastAsia="바탕체" w:hAnsi="Times New Roman"/>
          <w:lang w:eastAsia="zh-CN"/>
        </w:rPr>
        <w:t>,” RAN2.</w:t>
      </w:r>
    </w:p>
    <w:p w14:paraId="10F4F614" w14:textId="77777777" w:rsidR="00AA30BC" w:rsidRPr="00381A04" w:rsidRDefault="00AA30BC" w:rsidP="00AA30BC">
      <w:pPr>
        <w:tabs>
          <w:tab w:val="left" w:pos="3261"/>
        </w:tabs>
        <w:wordWrap/>
        <w:adjustRightInd w:val="0"/>
        <w:snapToGrid w:val="0"/>
        <w:spacing w:line="360" w:lineRule="auto"/>
        <w:rPr>
          <w:rFonts w:ascii="Arial" w:hAnsi="Arial" w:cs="Arial"/>
          <w:b/>
          <w:bCs/>
          <w:snapToGrid w:val="0"/>
          <w:sz w:val="24"/>
        </w:rPr>
      </w:pPr>
    </w:p>
    <w:p w14:paraId="58B7768C" w14:textId="461DBF01" w:rsidR="007F7037" w:rsidRPr="00EA02A3" w:rsidRDefault="007F7037" w:rsidP="007F7037">
      <w:pPr>
        <w:pStyle w:val="1"/>
        <w:keepLines w:val="0"/>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 xml:space="preserve">Appendix: RAN1 agreements with FFS on the relation between partial sensing and </w:t>
      </w:r>
      <w:proofErr w:type="spellStart"/>
      <w:r>
        <w:rPr>
          <w:rFonts w:ascii="Times New Roman" w:eastAsia="바탕체" w:hAnsi="Times New Roman"/>
          <w:b/>
          <w:kern w:val="32"/>
          <w:sz w:val="28"/>
          <w:szCs w:val="28"/>
          <w:lang w:val="en-US" w:eastAsia="ko-KR"/>
        </w:rPr>
        <w:t>sidelink</w:t>
      </w:r>
      <w:proofErr w:type="spellEnd"/>
      <w:r>
        <w:rPr>
          <w:rFonts w:ascii="Times New Roman" w:eastAsia="바탕체" w:hAnsi="Times New Roman"/>
          <w:b/>
          <w:kern w:val="32"/>
          <w:sz w:val="28"/>
          <w:szCs w:val="28"/>
          <w:lang w:val="en-US" w:eastAsia="ko-KR"/>
        </w:rPr>
        <w:t xml:space="preserve"> DRX</w:t>
      </w:r>
    </w:p>
    <w:p w14:paraId="79FE0ECE" w14:textId="77777777" w:rsidR="007F7037" w:rsidRPr="007F7037" w:rsidRDefault="007F7037" w:rsidP="007F7037">
      <w:pPr>
        <w:widowControl/>
        <w:wordWrap/>
        <w:autoSpaceDE/>
        <w:rPr>
          <w:rFonts w:ascii="Times New Roman" w:eastAsia="맑은 고딕"/>
          <w:kern w:val="0"/>
          <w:sz w:val="22"/>
          <w:szCs w:val="22"/>
        </w:rPr>
      </w:pPr>
      <w:r w:rsidRPr="007F7037">
        <w:rPr>
          <w:rFonts w:ascii="Times New Roman" w:eastAsia="맑은 고딕"/>
          <w:b/>
          <w:color w:val="000000"/>
          <w:kern w:val="0"/>
          <w:sz w:val="22"/>
          <w:szCs w:val="22"/>
          <w:highlight w:val="green"/>
        </w:rPr>
        <w:t>Agreements</w:t>
      </w:r>
      <w:r w:rsidRPr="007F7037">
        <w:rPr>
          <w:rFonts w:ascii="Times New Roman" w:eastAsia="맑은 고딕"/>
          <w:b/>
          <w:color w:val="1F497D"/>
          <w:kern w:val="0"/>
          <w:sz w:val="22"/>
          <w:szCs w:val="22"/>
          <w:highlight w:val="green"/>
        </w:rPr>
        <w:t xml:space="preserve"> </w:t>
      </w:r>
      <w:r w:rsidRPr="007F7037">
        <w:rPr>
          <w:rFonts w:ascii="Times" w:eastAsia="맑은 고딕" w:hAnsi="Times" w:cs="Times"/>
          <w:b/>
          <w:bCs/>
          <w:color w:val="000000"/>
          <w:kern w:val="0"/>
          <w:szCs w:val="20"/>
          <w:highlight w:val="green"/>
          <w:lang w:val="en-GB" w:eastAsia="en-US"/>
        </w:rPr>
        <w:t>(</w:t>
      </w:r>
      <w:r w:rsidRPr="007F7037">
        <w:rPr>
          <w:rFonts w:ascii="Times" w:eastAsia="맑은 고딕" w:hAnsi="Times" w:cs="Times"/>
          <w:b/>
          <w:bCs/>
          <w:color w:val="000000"/>
          <w:kern w:val="0"/>
          <w:szCs w:val="20"/>
          <w:highlight w:val="green"/>
          <w:lang w:val="en-GB"/>
        </w:rPr>
        <w:t>RAN1#104)</w:t>
      </w:r>
      <w:r w:rsidRPr="007F7037">
        <w:rPr>
          <w:rFonts w:ascii="Times New Roman" w:eastAsia="맑은 고딕"/>
          <w:b/>
          <w:bCs/>
          <w:color w:val="000000"/>
          <w:kern w:val="0"/>
          <w:sz w:val="22"/>
          <w:szCs w:val="22"/>
        </w:rPr>
        <w:t>:</w:t>
      </w:r>
      <w:r w:rsidRPr="007F7037">
        <w:rPr>
          <w:rFonts w:ascii="Times New Roman" w:eastAsia="맑은 고딕"/>
          <w:color w:val="000000"/>
          <w:kern w:val="0"/>
          <w:sz w:val="22"/>
          <w:szCs w:val="22"/>
        </w:rPr>
        <w:t xml:space="preserve"> </w:t>
      </w:r>
      <w:r w:rsidRPr="007F7037">
        <w:rPr>
          <w:rFonts w:ascii="Times New Roman" w:eastAsia="맑은 고딕"/>
          <w:kern w:val="0"/>
          <w:sz w:val="22"/>
          <w:szCs w:val="22"/>
        </w:rPr>
        <w:t>In a resource pool (pre-</w:t>
      </w:r>
      <w:proofErr w:type="gramStart"/>
      <w:r w:rsidRPr="007F7037">
        <w:rPr>
          <w:rFonts w:ascii="Times New Roman" w:eastAsia="맑은 고딕"/>
          <w:kern w:val="0"/>
          <w:sz w:val="22"/>
          <w:szCs w:val="22"/>
        </w:rPr>
        <w:t>)configured</w:t>
      </w:r>
      <w:proofErr w:type="gramEnd"/>
      <w:r w:rsidRPr="007F7037">
        <w:rPr>
          <w:rFonts w:ascii="Times New Roman" w:eastAsia="맑은 고딕"/>
          <w:kern w:val="0"/>
          <w:sz w:val="22"/>
          <w:szCs w:val="22"/>
        </w:rPr>
        <w:t xml:space="preserve">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28AFABC" w14:textId="77777777" w:rsidR="007F7037" w:rsidRPr="007F7037" w:rsidRDefault="007F7037" w:rsidP="007F7037">
      <w:pPr>
        <w:widowControl/>
        <w:numPr>
          <w:ilvl w:val="0"/>
          <w:numId w:val="31"/>
        </w:numPr>
        <w:wordWrap/>
        <w:spacing w:line="252" w:lineRule="auto"/>
        <w:rPr>
          <w:rFonts w:ascii="Times New Roman" w:eastAsia="맑은 고딕"/>
          <w:kern w:val="0"/>
          <w:sz w:val="22"/>
          <w:szCs w:val="22"/>
        </w:rPr>
      </w:pPr>
      <w:r w:rsidRPr="007F7037">
        <w:rPr>
          <w:rFonts w:ascii="Times New Roman" w:eastAsia="맑은 고딕"/>
          <w:kern w:val="0"/>
          <w:sz w:val="22"/>
          <w:szCs w:val="22"/>
        </w:rPr>
        <w:t>FFS condition(s) and timing(s) for which periodic-based partial sensing is performed by UE</w:t>
      </w:r>
    </w:p>
    <w:p w14:paraId="48C1C88D" w14:textId="77777777" w:rsidR="007F7037" w:rsidRPr="007F7037" w:rsidRDefault="007F7037" w:rsidP="007F7037">
      <w:pPr>
        <w:widowControl/>
        <w:numPr>
          <w:ilvl w:val="0"/>
          <w:numId w:val="31"/>
        </w:numPr>
        <w:wordWrap/>
        <w:spacing w:line="252" w:lineRule="auto"/>
        <w:rPr>
          <w:rFonts w:ascii="Times New Roman" w:eastAsia="맑은 고딕"/>
          <w:kern w:val="0"/>
          <w:sz w:val="22"/>
          <w:szCs w:val="22"/>
        </w:rPr>
      </w:pPr>
      <w:r w:rsidRPr="007F7037">
        <w:rPr>
          <w:rFonts w:ascii="Times New Roman" w:eastAsia="맑은 고딕"/>
          <w:kern w:val="0"/>
          <w:sz w:val="22"/>
          <w:szCs w:val="22"/>
        </w:rPr>
        <w:t>The resource selection window is [n+T1, n+T2]</w:t>
      </w:r>
    </w:p>
    <w:p w14:paraId="4D37A349" w14:textId="77777777" w:rsidR="007F7037" w:rsidRPr="007F7037" w:rsidRDefault="007F7037" w:rsidP="007F7037">
      <w:pPr>
        <w:widowControl/>
        <w:numPr>
          <w:ilvl w:val="1"/>
          <w:numId w:val="31"/>
        </w:numPr>
        <w:wordWrap/>
        <w:spacing w:line="252" w:lineRule="auto"/>
        <w:rPr>
          <w:rFonts w:ascii="Times New Roman" w:eastAsia="맑은 고딕"/>
          <w:kern w:val="0"/>
          <w:sz w:val="22"/>
          <w:szCs w:val="22"/>
        </w:rPr>
      </w:pPr>
      <w:r w:rsidRPr="007F7037">
        <w:rPr>
          <w:rFonts w:ascii="Times New Roman" w:eastAsia="맑은 고딕"/>
          <w:kern w:val="0"/>
          <w:sz w:val="22"/>
          <w:szCs w:val="22"/>
        </w:rPr>
        <w:t>As a baseline, T1 and T2 are defined in the same way as in R16 NR-V2X according to step 1 [TS 38.214 Sec. 8.1.4]</w:t>
      </w:r>
    </w:p>
    <w:p w14:paraId="6A800E18" w14:textId="77777777" w:rsidR="007F7037" w:rsidRPr="007F7037" w:rsidRDefault="007F7037" w:rsidP="007F7037">
      <w:pPr>
        <w:widowControl/>
        <w:numPr>
          <w:ilvl w:val="1"/>
          <w:numId w:val="31"/>
        </w:numPr>
        <w:wordWrap/>
        <w:spacing w:line="252" w:lineRule="auto"/>
        <w:rPr>
          <w:rFonts w:ascii="Times New Roman" w:eastAsia="맑은 고딕"/>
          <w:kern w:val="0"/>
          <w:sz w:val="22"/>
          <w:szCs w:val="22"/>
        </w:rPr>
      </w:pPr>
      <w:r w:rsidRPr="007F7037">
        <w:rPr>
          <w:rFonts w:ascii="Times New Roman" w:eastAsia="맑은 고딕"/>
          <w:kern w:val="0"/>
          <w:sz w:val="22"/>
          <w:szCs w:val="22"/>
        </w:rPr>
        <w:t xml:space="preserve">Further discuss whether or not to introduce a threshold to re-define T1 and T2 such that </w:t>
      </w:r>
    </w:p>
    <w:p w14:paraId="4DA9A21C" w14:textId="77777777" w:rsidR="007F7037" w:rsidRPr="007F7037" w:rsidRDefault="007F7037" w:rsidP="007F7037">
      <w:pPr>
        <w:widowControl/>
        <w:numPr>
          <w:ilvl w:val="2"/>
          <w:numId w:val="31"/>
        </w:numPr>
        <w:wordWrap/>
        <w:spacing w:line="252" w:lineRule="auto"/>
        <w:rPr>
          <w:rFonts w:ascii="Times New Roman" w:eastAsia="맑은 고딕"/>
          <w:kern w:val="0"/>
          <w:sz w:val="22"/>
          <w:szCs w:val="22"/>
        </w:rPr>
      </w:pPr>
      <w:r w:rsidRPr="007F7037">
        <w:rPr>
          <w:rFonts w:ascii="Times New Roman" w:eastAsia="맑은 고딕"/>
          <w:kern w:val="0"/>
          <w:sz w:val="22"/>
          <w:szCs w:val="22"/>
        </w:rPr>
        <w:t>T1</w:t>
      </w:r>
      <w:r w:rsidRPr="007F7037">
        <w:rPr>
          <w:rFonts w:ascii="Times New Roman" w:eastAsia="맑은 고딕"/>
          <w:i/>
          <w:iCs/>
          <w:kern w:val="0"/>
          <w:sz w:val="22"/>
          <w:szCs w:val="22"/>
        </w:rPr>
        <w:t xml:space="preserve"> </w:t>
      </w:r>
      <w:r w:rsidRPr="007F7037">
        <w:rPr>
          <w:rFonts w:ascii="Times New Roman" w:eastAsia="맑은 고딕" w:hint="eastAsia"/>
          <w:kern w:val="0"/>
          <w:sz w:val="22"/>
          <w:szCs w:val="22"/>
        </w:rPr>
        <w:t>≥</w:t>
      </w:r>
      <w:r w:rsidRPr="007F7037">
        <w:rPr>
          <w:rFonts w:ascii="Times New Roman" w:eastAsia="맑은 고딕"/>
          <w:kern w:val="0"/>
          <w:sz w:val="22"/>
          <w:szCs w:val="22"/>
        </w:rPr>
        <w:t xml:space="preserve"> 0 (subject to processing time constraint </w:t>
      </w:r>
      <w:proofErr w:type="spellStart"/>
      <w:r w:rsidRPr="007F7037">
        <w:rPr>
          <w:rFonts w:ascii="Times New Roman" w:eastAsia="맑은 고딕"/>
          <w:kern w:val="0"/>
          <w:sz w:val="22"/>
          <w:szCs w:val="22"/>
        </w:rPr>
        <w:t>T</w:t>
      </w:r>
      <w:r w:rsidRPr="007F7037">
        <w:rPr>
          <w:rFonts w:ascii="Times New Roman" w:eastAsia="맑은 고딕"/>
          <w:kern w:val="0"/>
          <w:sz w:val="22"/>
          <w:szCs w:val="22"/>
          <w:vertAlign w:val="subscript"/>
        </w:rPr>
        <w:t>proc</w:t>
      </w:r>
      <w:proofErr w:type="spellEnd"/>
      <w:r w:rsidRPr="007F7037">
        <w:rPr>
          <w:rFonts w:ascii="Times New Roman" w:eastAsia="맑은 고딕"/>
          <w:kern w:val="0"/>
          <w:sz w:val="22"/>
          <w:szCs w:val="22"/>
          <w:vertAlign w:val="subscript"/>
        </w:rPr>
        <w:t>, 1</w:t>
      </w:r>
      <w:r w:rsidRPr="007F7037">
        <w:rPr>
          <w:rFonts w:ascii="Times New Roman" w:eastAsia="맑은 고딕"/>
          <w:kern w:val="0"/>
          <w:sz w:val="22"/>
          <w:szCs w:val="22"/>
        </w:rPr>
        <w:t xml:space="preserve">), and T2 </w:t>
      </w:r>
      <w:r w:rsidRPr="007F7037">
        <w:rPr>
          <w:rFonts w:ascii="Times New Roman" w:eastAsia="맑은 고딕" w:hint="eastAsia"/>
          <w:kern w:val="0"/>
          <w:sz w:val="22"/>
          <w:szCs w:val="22"/>
        </w:rPr>
        <w:t>≤</w:t>
      </w:r>
      <w:r w:rsidRPr="007F7037">
        <w:rPr>
          <w:rFonts w:ascii="Times New Roman" w:eastAsia="맑은 고딕"/>
          <w:kern w:val="0"/>
          <w:sz w:val="22"/>
          <w:szCs w:val="22"/>
        </w:rPr>
        <w:t xml:space="preserve"> remaining PDB</w:t>
      </w:r>
    </w:p>
    <w:p w14:paraId="7FBCDB84" w14:textId="77777777" w:rsidR="007F7037" w:rsidRPr="007F7037" w:rsidRDefault="007F7037" w:rsidP="007F7037">
      <w:pPr>
        <w:widowControl/>
        <w:numPr>
          <w:ilvl w:val="2"/>
          <w:numId w:val="31"/>
        </w:numPr>
        <w:wordWrap/>
        <w:spacing w:line="252" w:lineRule="auto"/>
        <w:rPr>
          <w:rFonts w:ascii="Times New Roman" w:eastAsia="맑은 고딕"/>
          <w:kern w:val="0"/>
          <w:sz w:val="22"/>
          <w:szCs w:val="22"/>
        </w:rPr>
      </w:pPr>
      <w:r w:rsidRPr="007F7037">
        <w:rPr>
          <w:rFonts w:ascii="Times New Roman" w:eastAsia="맑은 고딕"/>
          <w:kern w:val="0"/>
          <w:sz w:val="22"/>
          <w:szCs w:val="22"/>
        </w:rPr>
        <w:t xml:space="preserve">T2-T1 </w:t>
      </w:r>
      <w:r w:rsidRPr="007F7037">
        <w:rPr>
          <w:rFonts w:ascii="Times New Roman" w:eastAsia="맑은 고딕" w:hint="eastAsia"/>
          <w:i/>
          <w:iCs/>
          <w:kern w:val="0"/>
          <w:sz w:val="22"/>
          <w:szCs w:val="22"/>
        </w:rPr>
        <w:t>≤</w:t>
      </w:r>
      <w:r w:rsidRPr="007F7037">
        <w:rPr>
          <w:rFonts w:ascii="Times New Roman" w:eastAsia="맑은 고딕"/>
          <w:kern w:val="0"/>
          <w:sz w:val="22"/>
          <w:szCs w:val="22"/>
        </w:rPr>
        <w:t xml:space="preserve"> (pre-)configured threshold</w:t>
      </w:r>
    </w:p>
    <w:p w14:paraId="0B3E64DF" w14:textId="77777777" w:rsidR="007F7037" w:rsidRPr="007F7037" w:rsidRDefault="007F7037" w:rsidP="007F7037">
      <w:pPr>
        <w:widowControl/>
        <w:numPr>
          <w:ilvl w:val="0"/>
          <w:numId w:val="31"/>
        </w:numPr>
        <w:wordWrap/>
        <w:spacing w:line="252" w:lineRule="auto"/>
        <w:rPr>
          <w:rFonts w:ascii="Times New Roman" w:eastAsia="맑은 고딕"/>
          <w:kern w:val="0"/>
          <w:sz w:val="22"/>
          <w:szCs w:val="22"/>
        </w:rPr>
      </w:pPr>
      <w:r w:rsidRPr="007F7037">
        <w:rPr>
          <w:rFonts w:ascii="Times New Roman" w:eastAsia="맑은 고딕"/>
          <w:kern w:val="0"/>
          <w:sz w:val="22"/>
          <w:szCs w:val="22"/>
        </w:rPr>
        <w:t>A minimum value for Y is (pre-)configured from a range of values, FFS details</w:t>
      </w:r>
    </w:p>
    <w:p w14:paraId="73B073AF" w14:textId="77777777" w:rsidR="007F7037" w:rsidRPr="007F7037" w:rsidRDefault="007F7037" w:rsidP="007F7037">
      <w:pPr>
        <w:widowControl/>
        <w:numPr>
          <w:ilvl w:val="0"/>
          <w:numId w:val="31"/>
        </w:numPr>
        <w:wordWrap/>
        <w:spacing w:line="252" w:lineRule="auto"/>
        <w:rPr>
          <w:rFonts w:ascii="Times New Roman" w:eastAsia="맑은 고딕"/>
          <w:kern w:val="0"/>
          <w:sz w:val="22"/>
          <w:szCs w:val="22"/>
          <w:highlight w:val="yellow"/>
        </w:rPr>
      </w:pPr>
      <w:r w:rsidRPr="007F7037">
        <w:rPr>
          <w:rFonts w:ascii="Times New Roman" w:eastAsia="맑은 고딕"/>
          <w:kern w:val="0"/>
          <w:sz w:val="22"/>
          <w:szCs w:val="22"/>
          <w:highlight w:val="yellow"/>
        </w:rPr>
        <w:t>FFS any restriction to determine Y candidate slots (including its relationship with SL-DRX)</w:t>
      </w:r>
    </w:p>
    <w:p w14:paraId="5352F503" w14:textId="77777777" w:rsidR="007F7037" w:rsidRPr="007F7037" w:rsidRDefault="007F7037" w:rsidP="007F7037">
      <w:pPr>
        <w:widowControl/>
        <w:numPr>
          <w:ilvl w:val="0"/>
          <w:numId w:val="31"/>
        </w:numPr>
        <w:wordWrap/>
        <w:spacing w:line="252" w:lineRule="auto"/>
        <w:rPr>
          <w:rFonts w:ascii="Times New Roman" w:eastAsia="맑은 고딕"/>
          <w:kern w:val="0"/>
          <w:sz w:val="22"/>
          <w:szCs w:val="22"/>
          <w:highlight w:val="yellow"/>
        </w:rPr>
      </w:pPr>
      <w:r w:rsidRPr="007F7037">
        <w:rPr>
          <w:rFonts w:ascii="Times New Roman" w:eastAsia="맑은 고딕"/>
          <w:kern w:val="0"/>
          <w:sz w:val="22"/>
          <w:szCs w:val="22"/>
          <w:highlight w:val="yellow"/>
        </w:rPr>
        <w:t>FFS whether the resource selection window [n+T1, n+T2] should be confined within a set of periodic set of resources and its relationship with SL-DRX</w:t>
      </w:r>
    </w:p>
    <w:p w14:paraId="308E586C" w14:textId="77777777" w:rsidR="007F7037" w:rsidRPr="007F7037" w:rsidRDefault="007F7037" w:rsidP="007F7037">
      <w:pPr>
        <w:widowControl/>
        <w:numPr>
          <w:ilvl w:val="0"/>
          <w:numId w:val="31"/>
        </w:numPr>
        <w:wordWrap/>
        <w:spacing w:line="252" w:lineRule="auto"/>
        <w:rPr>
          <w:rFonts w:ascii="Times New Roman" w:eastAsia="맑은 고딕"/>
          <w:kern w:val="0"/>
          <w:sz w:val="22"/>
          <w:szCs w:val="22"/>
        </w:rPr>
      </w:pPr>
      <w:r w:rsidRPr="007F7037">
        <w:rPr>
          <w:rFonts w:ascii="Times New Roman" w:eastAsia="맑은 고딕"/>
          <w:kern w:val="0"/>
          <w:sz w:val="22"/>
          <w:szCs w:val="22"/>
        </w:rPr>
        <w:t xml:space="preserve">Note: The terminology </w:t>
      </w:r>
      <w:r w:rsidRPr="007F7037">
        <w:rPr>
          <w:rFonts w:ascii="Times New Roman" w:eastAsia="맑은 고딕" w:hint="eastAsia"/>
          <w:kern w:val="0"/>
          <w:sz w:val="22"/>
          <w:szCs w:val="22"/>
        </w:rPr>
        <w:t>“</w:t>
      </w:r>
      <w:r w:rsidRPr="007F7037">
        <w:rPr>
          <w:rFonts w:ascii="Times New Roman" w:eastAsia="맑은 고딕"/>
          <w:kern w:val="0"/>
          <w:sz w:val="22"/>
          <w:szCs w:val="22"/>
        </w:rPr>
        <w:t>periodic-based partial sensing</w:t>
      </w:r>
      <w:r w:rsidRPr="007F7037">
        <w:rPr>
          <w:rFonts w:ascii="Times New Roman" w:eastAsia="맑은 고딕" w:hint="eastAsia"/>
          <w:kern w:val="0"/>
          <w:sz w:val="22"/>
          <w:szCs w:val="22"/>
        </w:rPr>
        <w:t>”</w:t>
      </w:r>
      <w:r w:rsidRPr="007F7037">
        <w:rPr>
          <w:rFonts w:ascii="Times New Roman" w:eastAsia="맑은 고딕"/>
          <w:kern w:val="0"/>
          <w:sz w:val="22"/>
          <w:szCs w:val="22"/>
        </w:rPr>
        <w:t xml:space="preserve"> is based on the </w:t>
      </w:r>
      <w:r w:rsidRPr="007F7037">
        <w:rPr>
          <w:rFonts w:ascii="Times New Roman" w:eastAsia="맑은 고딕" w:hint="eastAsia"/>
          <w:kern w:val="0"/>
          <w:sz w:val="22"/>
          <w:szCs w:val="22"/>
        </w:rPr>
        <w:t>“</w:t>
      </w:r>
      <w:r w:rsidRPr="007F7037">
        <w:rPr>
          <w:rFonts w:ascii="Times New Roman" w:eastAsia="맑은 고딕"/>
          <w:kern w:val="0"/>
          <w:sz w:val="22"/>
          <w:szCs w:val="22"/>
        </w:rPr>
        <w:t>partial sensing</w:t>
      </w:r>
      <w:r w:rsidRPr="007F7037">
        <w:rPr>
          <w:rFonts w:ascii="Times New Roman" w:eastAsia="맑은 고딕" w:hint="eastAsia"/>
          <w:kern w:val="0"/>
          <w:sz w:val="22"/>
          <w:szCs w:val="22"/>
        </w:rPr>
        <w:t>”</w:t>
      </w:r>
      <w:r w:rsidRPr="007F7037">
        <w:rPr>
          <w:rFonts w:ascii="Times New Roman" w:eastAsia="맑은 고딕"/>
          <w:kern w:val="0"/>
          <w:sz w:val="22"/>
          <w:szCs w:val="22"/>
        </w:rPr>
        <w:t xml:space="preserve"> used in LTE-V and it is intended to be used for the design and discussion of partial sensing in Rel-17.</w:t>
      </w:r>
    </w:p>
    <w:p w14:paraId="5FE2E307" w14:textId="77777777" w:rsidR="007F7037" w:rsidRPr="007F7037" w:rsidRDefault="007F7037" w:rsidP="007F7037">
      <w:pPr>
        <w:widowControl/>
        <w:rPr>
          <w:rFonts w:ascii="Times New Roman" w:eastAsia="맑은 고딕"/>
          <w:color w:val="1F497D"/>
          <w:kern w:val="0"/>
          <w:szCs w:val="20"/>
        </w:rPr>
      </w:pPr>
    </w:p>
    <w:p w14:paraId="1E2C5B70" w14:textId="77777777" w:rsidR="007F7037" w:rsidRPr="007F7037" w:rsidRDefault="007F7037" w:rsidP="007F7037">
      <w:pPr>
        <w:widowControl/>
        <w:wordWrap/>
        <w:jc w:val="left"/>
        <w:rPr>
          <w:rFonts w:ascii="Times New Roman" w:eastAsia="맑은 고딕"/>
          <w:kern w:val="0"/>
          <w:szCs w:val="20"/>
          <w:lang w:val="en-GB" w:eastAsia="en-US"/>
        </w:rPr>
      </w:pPr>
      <w:r w:rsidRPr="007F7037">
        <w:rPr>
          <w:rFonts w:ascii="Times New Roman" w:eastAsia="맑은 고딕"/>
          <w:b/>
          <w:color w:val="000000"/>
          <w:kern w:val="0"/>
          <w:sz w:val="22"/>
          <w:szCs w:val="22"/>
          <w:highlight w:val="green"/>
          <w:lang w:val="en-GB" w:eastAsia="en-US"/>
        </w:rPr>
        <w:t>Agreements</w:t>
      </w:r>
      <w:r w:rsidRPr="007F7037">
        <w:rPr>
          <w:rFonts w:ascii="Times New Roman" w:eastAsia="맑은 고딕"/>
          <w:b/>
          <w:color w:val="1F497D"/>
          <w:kern w:val="0"/>
          <w:sz w:val="22"/>
          <w:szCs w:val="22"/>
          <w:highlight w:val="green"/>
          <w:lang w:val="en-GB" w:eastAsia="en-US"/>
        </w:rPr>
        <w:t xml:space="preserve"> </w:t>
      </w:r>
      <w:r w:rsidRPr="007F7037">
        <w:rPr>
          <w:rFonts w:ascii="Times" w:eastAsia="맑은 고딕" w:hAnsi="Times" w:cs="Times"/>
          <w:b/>
          <w:bCs/>
          <w:color w:val="000000"/>
          <w:kern w:val="0"/>
          <w:szCs w:val="20"/>
          <w:highlight w:val="green"/>
          <w:lang w:val="en-GB" w:eastAsia="en-US"/>
        </w:rPr>
        <w:t>(</w:t>
      </w:r>
      <w:r w:rsidRPr="007F7037">
        <w:rPr>
          <w:rFonts w:ascii="Times" w:eastAsia="맑은 고딕" w:hAnsi="Times" w:cs="Times"/>
          <w:b/>
          <w:bCs/>
          <w:color w:val="000000"/>
          <w:kern w:val="0"/>
          <w:szCs w:val="20"/>
          <w:highlight w:val="green"/>
          <w:lang w:val="en-GB"/>
        </w:rPr>
        <w:t>RAN1#104)</w:t>
      </w:r>
      <w:r w:rsidRPr="007F7037">
        <w:rPr>
          <w:rFonts w:ascii="Times New Roman" w:eastAsia="맑은 고딕"/>
          <w:b/>
          <w:bCs/>
          <w:color w:val="000000"/>
          <w:kern w:val="0"/>
          <w:sz w:val="22"/>
          <w:szCs w:val="22"/>
          <w:lang w:val="en-GB" w:eastAsia="en-US"/>
        </w:rPr>
        <w:t xml:space="preserve">: </w:t>
      </w:r>
      <w:r w:rsidRPr="007F7037">
        <w:rPr>
          <w:rFonts w:ascii="Times New Roman" w:eastAsia="맑은 고딕"/>
          <w:color w:val="000000"/>
          <w:kern w:val="0"/>
          <w:sz w:val="22"/>
          <w:szCs w:val="22"/>
          <w:lang w:val="en-GB" w:eastAsia="en-US"/>
        </w:rPr>
        <w:t>In a resource pool (pre-</w:t>
      </w:r>
      <w:proofErr w:type="gramStart"/>
      <w:r w:rsidRPr="007F7037">
        <w:rPr>
          <w:rFonts w:ascii="Times New Roman" w:eastAsia="맑은 고딕"/>
          <w:color w:val="000000"/>
          <w:kern w:val="0"/>
          <w:sz w:val="22"/>
          <w:szCs w:val="22"/>
          <w:lang w:val="en-GB" w:eastAsia="en-US"/>
        </w:rPr>
        <w:t>)configured</w:t>
      </w:r>
      <w:proofErr w:type="gramEnd"/>
      <w:r w:rsidRPr="007F7037">
        <w:rPr>
          <w:rFonts w:ascii="Times New Roman" w:eastAsia="맑은 고딕"/>
          <w:color w:val="000000"/>
          <w:kern w:val="0"/>
          <w:sz w:val="22"/>
          <w:szCs w:val="22"/>
          <w:lang w:val="en-GB" w:eastAsia="en-US"/>
        </w:rPr>
        <w:t xml:space="preserve"> with at least partial sensing, if UE performs periodic-based partial sensing, </w:t>
      </w:r>
      <w:r w:rsidRPr="007F7037">
        <w:rPr>
          <w:rFonts w:ascii="Times New Roman" w:eastAsia="맑은 고딕"/>
          <w:color w:val="0070C0"/>
          <w:kern w:val="0"/>
          <w:sz w:val="22"/>
          <w:szCs w:val="22"/>
          <w:lang w:val="en-GB" w:eastAsia="en-US"/>
        </w:rPr>
        <w:t>at least when the reservation for another TB (when carried in SCI) is enabled for the resource pool and resource selection/reselection is triggered at slot n,</w:t>
      </w:r>
      <w:r w:rsidRPr="007F7037">
        <w:rPr>
          <w:rFonts w:ascii="Times New Roman" w:eastAsia="맑은 고딕"/>
          <w:color w:val="000000"/>
          <w:kern w:val="0"/>
          <w:sz w:val="22"/>
          <w:szCs w:val="22"/>
          <w:lang w:val="en-GB" w:eastAsia="en-US"/>
        </w:rPr>
        <w:t xml:space="preserve"> the UE monitors slots of </w:t>
      </w:r>
      <w:r w:rsidRPr="007F7037">
        <w:rPr>
          <w:rFonts w:ascii="Times New Roman" w:eastAsia="맑은 고딕"/>
          <w:color w:val="00B050"/>
          <w:kern w:val="0"/>
          <w:sz w:val="22"/>
          <w:szCs w:val="22"/>
          <w:lang w:val="en-GB" w:eastAsia="en-US"/>
        </w:rPr>
        <w:t xml:space="preserve">at least one </w:t>
      </w:r>
      <w:r w:rsidRPr="007F7037">
        <w:rPr>
          <w:rFonts w:ascii="Times New Roman" w:eastAsia="맑은 고딕"/>
          <w:strike/>
          <w:color w:val="00B050"/>
          <w:kern w:val="0"/>
          <w:sz w:val="22"/>
          <w:szCs w:val="22"/>
          <w:lang w:val="en-GB" w:eastAsia="en-US"/>
        </w:rPr>
        <w:t xml:space="preserve">a set of </w:t>
      </w:r>
      <w:r w:rsidRPr="007F7037">
        <w:rPr>
          <w:rFonts w:ascii="Times New Roman" w:eastAsia="맑은 고딕"/>
          <w:color w:val="000000"/>
          <w:kern w:val="0"/>
          <w:sz w:val="22"/>
          <w:szCs w:val="22"/>
          <w:lang w:val="en-GB" w:eastAsia="en-US"/>
        </w:rPr>
        <w:t>periodic sensing occasion</w:t>
      </w:r>
      <w:r w:rsidRPr="007F7037">
        <w:rPr>
          <w:rFonts w:ascii="Times New Roman" w:eastAsia="맑은 고딕"/>
          <w:strike/>
          <w:color w:val="00B050"/>
          <w:kern w:val="0"/>
          <w:sz w:val="22"/>
          <w:szCs w:val="22"/>
          <w:lang w:val="en-GB" w:eastAsia="en-US"/>
        </w:rPr>
        <w:t>s</w:t>
      </w:r>
      <w:r w:rsidRPr="007F7037">
        <w:rPr>
          <w:rFonts w:ascii="Times New Roman" w:eastAsia="맑은 고딕"/>
          <w:color w:val="000000"/>
          <w:kern w:val="0"/>
          <w:sz w:val="22"/>
          <w:szCs w:val="22"/>
          <w:lang w:val="en-GB" w:eastAsia="en-US"/>
        </w:rPr>
        <w:t xml:space="preserve">, where a periodic sensing occasion is a set of slots according to </w:t>
      </w:r>
      <w:r w:rsidRPr="007F7037">
        <w:rPr>
          <w:rFonts w:ascii="Times New Roman" w:eastAsia="맑은 고딕"/>
          <w:noProof/>
          <w:kern w:val="0"/>
          <w:szCs w:val="20"/>
        </w:rPr>
        <w:drawing>
          <wp:inline distT="0" distB="0" distL="0" distR="0" wp14:anchorId="35AE69D6" wp14:editId="7F1F09FC">
            <wp:extent cx="7155180" cy="388620"/>
            <wp:effectExtent l="0" t="0" r="0" b="0"/>
            <wp:docPr id="2" name="그림 2" descr="cid:image001.png@01D7A324.66BE80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7A324.66BE80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155180" cy="388620"/>
                    </a:xfrm>
                    <a:prstGeom prst="rect">
                      <a:avLst/>
                    </a:prstGeom>
                    <a:noFill/>
                    <a:ln>
                      <a:noFill/>
                    </a:ln>
                  </pic:spPr>
                </pic:pic>
              </a:graphicData>
            </a:graphic>
          </wp:inline>
        </w:drawing>
      </w:r>
    </w:p>
    <w:p w14:paraId="26BC8DA3" w14:textId="77777777" w:rsidR="007F7037" w:rsidRPr="007F7037" w:rsidRDefault="007F7037" w:rsidP="007F7037">
      <w:pPr>
        <w:widowControl/>
        <w:wordWrap/>
        <w:jc w:val="left"/>
        <w:rPr>
          <w:rFonts w:ascii="Times New Roman" w:eastAsia="맑은 고딕"/>
          <w:color w:val="000000"/>
          <w:kern w:val="0"/>
          <w:sz w:val="22"/>
          <w:szCs w:val="22"/>
          <w:lang w:val="en-GB" w:eastAsia="en-US"/>
        </w:rPr>
      </w:pPr>
      <w:proofErr w:type="gramStart"/>
      <w:r w:rsidRPr="007F7037">
        <w:rPr>
          <w:rFonts w:ascii="Times New Roman" w:eastAsia="맑은 고딕"/>
          <w:color w:val="000000"/>
          <w:kern w:val="0"/>
          <w:sz w:val="22"/>
          <w:szCs w:val="22"/>
          <w:lang w:val="en-GB" w:eastAsia="en-US"/>
        </w:rPr>
        <w:t>if</w:t>
      </w:r>
      <w:proofErr w:type="gramEnd"/>
      <w:r w:rsidRPr="007F7037">
        <w:rPr>
          <w:rFonts w:ascii="Times New Roman" w:eastAsia="맑은 고딕"/>
          <w:color w:val="000000"/>
          <w:kern w:val="0"/>
          <w:sz w:val="22"/>
          <w:szCs w:val="22"/>
          <w:lang w:val="en-GB" w:eastAsia="en-US"/>
        </w:rPr>
        <w:t xml:space="preserve"> </w:t>
      </w:r>
      <w:proofErr w:type="spellStart"/>
      <w:r w:rsidRPr="007F7037">
        <w:rPr>
          <w:rFonts w:ascii="Times New Roman" w:eastAsia="맑은 고딕"/>
          <w:color w:val="000000"/>
          <w:kern w:val="0"/>
          <w:sz w:val="22"/>
          <w:szCs w:val="22"/>
          <w:lang w:val="en-GB" w:eastAsia="en-US"/>
        </w:rPr>
        <w:t>t</w:t>
      </w:r>
      <w:r w:rsidRPr="007F7037">
        <w:rPr>
          <w:rFonts w:ascii="Times New Roman" w:eastAsia="맑은 고딕"/>
          <w:color w:val="000000"/>
          <w:kern w:val="0"/>
          <w:sz w:val="22"/>
          <w:szCs w:val="22"/>
          <w:vertAlign w:val="subscript"/>
          <w:lang w:val="en-GB" w:eastAsia="en-US"/>
        </w:rPr>
        <w:t>v</w:t>
      </w:r>
      <w:r w:rsidRPr="007F7037">
        <w:rPr>
          <w:rFonts w:ascii="Times New Roman" w:eastAsia="맑은 고딕"/>
          <w:color w:val="000000"/>
          <w:kern w:val="0"/>
          <w:sz w:val="22"/>
          <w:szCs w:val="22"/>
          <w:vertAlign w:val="superscript"/>
          <w:lang w:val="en-GB" w:eastAsia="en-US"/>
        </w:rPr>
        <w:t>SL</w:t>
      </w:r>
      <w:proofErr w:type="spellEnd"/>
      <w:r w:rsidRPr="007F7037">
        <w:rPr>
          <w:rFonts w:ascii="Times New Roman" w:eastAsia="맑은 고딕"/>
          <w:color w:val="000000"/>
          <w:kern w:val="0"/>
          <w:sz w:val="22"/>
          <w:szCs w:val="22"/>
          <w:lang w:val="en-GB" w:eastAsia="en-US"/>
        </w:rPr>
        <w:t xml:space="preserve"> is included in the set of Y candidate slots.</w:t>
      </w:r>
    </w:p>
    <w:p w14:paraId="2A9277AA" w14:textId="77777777" w:rsidR="007F7037" w:rsidRPr="007F7037" w:rsidRDefault="007F7037" w:rsidP="007F7037">
      <w:pPr>
        <w:widowControl/>
        <w:numPr>
          <w:ilvl w:val="0"/>
          <w:numId w:val="31"/>
        </w:numPr>
        <w:wordWrap/>
        <w:autoSpaceDE/>
        <w:spacing w:line="252" w:lineRule="auto"/>
        <w:jc w:val="left"/>
        <w:rPr>
          <w:rFonts w:ascii="Times New Roman" w:eastAsia="맑은 고딕"/>
          <w:color w:val="000000"/>
          <w:kern w:val="0"/>
          <w:sz w:val="22"/>
          <w:szCs w:val="22"/>
          <w:lang w:val="en-GB"/>
        </w:rPr>
      </w:pPr>
      <w:r w:rsidRPr="007F7037">
        <w:rPr>
          <w:rFonts w:ascii="Times New Roman" w:eastAsia="맑은 고딕"/>
          <w:i/>
          <w:iCs/>
          <w:color w:val="000000"/>
          <w:kern w:val="0"/>
          <w:sz w:val="22"/>
          <w:szCs w:val="22"/>
          <w:lang w:val="en-GB"/>
        </w:rPr>
        <w:t>P</w:t>
      </w:r>
      <w:r w:rsidRPr="007F7037">
        <w:rPr>
          <w:rFonts w:ascii="Times New Roman" w:eastAsia="맑은 고딕"/>
          <w:color w:val="000000"/>
          <w:kern w:val="0"/>
          <w:sz w:val="22"/>
          <w:szCs w:val="22"/>
          <w:vertAlign w:val="subscript"/>
          <w:lang w:val="en-GB"/>
        </w:rPr>
        <w:t>reserve</w:t>
      </w:r>
      <w:r w:rsidRPr="007F7037">
        <w:rPr>
          <w:rFonts w:ascii="Times New Roman" w:eastAsia="맑은 고딕"/>
          <w:color w:val="000000"/>
          <w:kern w:val="0"/>
          <w:sz w:val="22"/>
          <w:szCs w:val="22"/>
          <w:lang w:val="en-GB"/>
        </w:rPr>
        <w:t xml:space="preserve"> is a periodicity value from the configured set of possible resource reservation periods allowed in the resource pool (</w:t>
      </w:r>
      <w:proofErr w:type="spellStart"/>
      <w:r w:rsidRPr="007F7037">
        <w:rPr>
          <w:rFonts w:ascii="Times New Roman" w:eastAsia="맑은 고딕"/>
          <w:i/>
          <w:iCs/>
          <w:color w:val="000000"/>
          <w:kern w:val="0"/>
          <w:sz w:val="22"/>
          <w:szCs w:val="22"/>
          <w:lang w:val="en-GB"/>
        </w:rPr>
        <w:t>sl-ResourceReservePeriodList</w:t>
      </w:r>
      <w:proofErr w:type="spellEnd"/>
      <w:r w:rsidRPr="007F7037">
        <w:rPr>
          <w:rFonts w:ascii="Times New Roman" w:eastAsia="맑은 고딕"/>
          <w:color w:val="000000"/>
          <w:kern w:val="0"/>
          <w:sz w:val="22"/>
          <w:szCs w:val="22"/>
          <w:lang w:val="en-GB"/>
        </w:rPr>
        <w:t>). Down select to one:</w:t>
      </w:r>
    </w:p>
    <w:p w14:paraId="5005793E" w14:textId="77777777" w:rsidR="007F7037" w:rsidRPr="007F7037" w:rsidRDefault="007F7037" w:rsidP="007F7037">
      <w:pPr>
        <w:widowControl/>
        <w:numPr>
          <w:ilvl w:val="1"/>
          <w:numId w:val="31"/>
        </w:numPr>
        <w:wordWrap/>
        <w:autoSpaceDE/>
        <w:spacing w:line="252" w:lineRule="auto"/>
        <w:jc w:val="left"/>
        <w:rPr>
          <w:rFonts w:ascii="Times New Roman" w:eastAsia="맑은 고딕"/>
          <w:color w:val="000000"/>
          <w:kern w:val="0"/>
          <w:sz w:val="22"/>
          <w:szCs w:val="22"/>
          <w:lang w:val="en-GB"/>
        </w:rPr>
      </w:pPr>
      <w:r w:rsidRPr="007F7037">
        <w:rPr>
          <w:rFonts w:ascii="Times New Roman" w:eastAsia="맑은 고딕"/>
          <w:color w:val="000000"/>
          <w:kern w:val="0"/>
          <w:sz w:val="22"/>
          <w:szCs w:val="22"/>
          <w:lang w:val="en-GB"/>
        </w:rPr>
        <w:t xml:space="preserve">Option 1:  </w:t>
      </w:r>
      <w:r w:rsidRPr="007F7037">
        <w:rPr>
          <w:rFonts w:ascii="Times New Roman" w:eastAsia="맑은 고딕"/>
          <w:i/>
          <w:iCs/>
          <w:color w:val="000000"/>
          <w:kern w:val="0"/>
          <w:sz w:val="22"/>
          <w:szCs w:val="22"/>
          <w:lang w:val="en-GB"/>
        </w:rPr>
        <w:t>P</w:t>
      </w:r>
      <w:r w:rsidRPr="007F7037">
        <w:rPr>
          <w:rFonts w:ascii="Times New Roman" w:eastAsia="맑은 고딕"/>
          <w:color w:val="000000"/>
          <w:kern w:val="0"/>
          <w:sz w:val="22"/>
          <w:szCs w:val="22"/>
          <w:vertAlign w:val="subscript"/>
          <w:lang w:val="en-GB"/>
        </w:rPr>
        <w:t xml:space="preserve">reserve </w:t>
      </w:r>
      <w:r w:rsidRPr="007F7037">
        <w:rPr>
          <w:rFonts w:ascii="Times New Roman" w:eastAsia="맑은 고딕"/>
          <w:color w:val="000000"/>
          <w:kern w:val="0"/>
          <w:sz w:val="22"/>
          <w:szCs w:val="22"/>
          <w:lang w:val="en-GB"/>
        </w:rPr>
        <w:t xml:space="preserve">corresponds to all values from </w:t>
      </w:r>
      <w:r w:rsidRPr="007F7037">
        <w:rPr>
          <w:rFonts w:ascii="Times New Roman" w:eastAsia="맑은 고딕"/>
          <w:color w:val="00B050"/>
          <w:kern w:val="0"/>
          <w:sz w:val="22"/>
          <w:szCs w:val="22"/>
          <w:lang w:val="en-GB"/>
        </w:rPr>
        <w:t>the configured set</w:t>
      </w:r>
      <w:r w:rsidRPr="007F7037">
        <w:rPr>
          <w:rFonts w:ascii="Times New Roman" w:eastAsia="맑은 고딕"/>
          <w:color w:val="000000"/>
          <w:kern w:val="0"/>
          <w:sz w:val="22"/>
          <w:szCs w:val="22"/>
          <w:lang w:val="en-GB"/>
        </w:rPr>
        <w:t xml:space="preserve"> </w:t>
      </w:r>
      <w:proofErr w:type="spellStart"/>
      <w:r w:rsidRPr="007F7037">
        <w:rPr>
          <w:rFonts w:ascii="Times New Roman" w:eastAsia="맑은 고딕"/>
          <w:i/>
          <w:iCs/>
          <w:color w:val="000000"/>
          <w:kern w:val="0"/>
          <w:sz w:val="22"/>
          <w:szCs w:val="22"/>
          <w:lang w:val="en-GB"/>
        </w:rPr>
        <w:t>sl-ResourceReservePeriodList</w:t>
      </w:r>
      <w:proofErr w:type="spellEnd"/>
    </w:p>
    <w:p w14:paraId="7D091A1C" w14:textId="77777777" w:rsidR="007F7037" w:rsidRPr="007F7037" w:rsidRDefault="007F7037" w:rsidP="007F7037">
      <w:pPr>
        <w:widowControl/>
        <w:numPr>
          <w:ilvl w:val="1"/>
          <w:numId w:val="31"/>
        </w:numPr>
        <w:wordWrap/>
        <w:autoSpaceDE/>
        <w:spacing w:line="252" w:lineRule="auto"/>
        <w:jc w:val="left"/>
        <w:rPr>
          <w:rFonts w:ascii="Times New Roman" w:eastAsia="맑은 고딕"/>
          <w:color w:val="000000"/>
          <w:kern w:val="0"/>
          <w:sz w:val="22"/>
          <w:szCs w:val="22"/>
          <w:lang w:val="en-GB"/>
        </w:rPr>
      </w:pPr>
      <w:r w:rsidRPr="007F7037">
        <w:rPr>
          <w:rFonts w:ascii="Times New Roman" w:eastAsia="맑은 고딕"/>
          <w:color w:val="000000"/>
          <w:kern w:val="0"/>
          <w:sz w:val="22"/>
          <w:szCs w:val="22"/>
          <w:lang w:val="en-GB"/>
        </w:rPr>
        <w:t xml:space="preserve">Option 2: </w:t>
      </w:r>
      <w:r w:rsidRPr="007F7037">
        <w:rPr>
          <w:rFonts w:ascii="Times New Roman" w:eastAsia="맑은 고딕"/>
          <w:i/>
          <w:iCs/>
          <w:color w:val="000000"/>
          <w:kern w:val="0"/>
          <w:sz w:val="22"/>
          <w:szCs w:val="22"/>
          <w:lang w:val="en-GB"/>
        </w:rPr>
        <w:t> P</w:t>
      </w:r>
      <w:r w:rsidRPr="007F7037">
        <w:rPr>
          <w:rFonts w:ascii="Times New Roman" w:eastAsia="맑은 고딕"/>
          <w:color w:val="000000"/>
          <w:kern w:val="0"/>
          <w:sz w:val="22"/>
          <w:szCs w:val="22"/>
          <w:vertAlign w:val="subscript"/>
          <w:lang w:val="en-GB"/>
        </w:rPr>
        <w:t xml:space="preserve">reserve </w:t>
      </w:r>
      <w:r w:rsidRPr="007F7037">
        <w:rPr>
          <w:rFonts w:ascii="Times New Roman" w:eastAsia="맑은 고딕"/>
          <w:color w:val="000000"/>
          <w:kern w:val="0"/>
          <w:sz w:val="22"/>
          <w:szCs w:val="22"/>
          <w:lang w:val="en-GB"/>
        </w:rPr>
        <w:t xml:space="preserve">corresponds to a subset of values from </w:t>
      </w:r>
      <w:r w:rsidRPr="007F7037">
        <w:rPr>
          <w:rFonts w:ascii="Times New Roman" w:eastAsia="맑은 고딕"/>
          <w:color w:val="00B050"/>
          <w:kern w:val="0"/>
          <w:sz w:val="22"/>
          <w:szCs w:val="22"/>
          <w:lang w:val="en-GB"/>
        </w:rPr>
        <w:t>the configured set</w:t>
      </w:r>
      <w:r w:rsidRPr="007F7037">
        <w:rPr>
          <w:rFonts w:ascii="Times New Roman" w:eastAsia="맑은 고딕"/>
          <w:color w:val="000000"/>
          <w:kern w:val="0"/>
          <w:sz w:val="22"/>
          <w:szCs w:val="22"/>
          <w:lang w:val="en-GB"/>
        </w:rPr>
        <w:t xml:space="preserve"> </w:t>
      </w:r>
      <w:proofErr w:type="spellStart"/>
      <w:r w:rsidRPr="007F7037">
        <w:rPr>
          <w:rFonts w:ascii="Times New Roman" w:eastAsia="맑은 고딕"/>
          <w:i/>
          <w:iCs/>
          <w:color w:val="000000"/>
          <w:kern w:val="0"/>
          <w:sz w:val="22"/>
          <w:szCs w:val="22"/>
          <w:lang w:val="en-GB"/>
        </w:rPr>
        <w:t>sl-ResourceReservePeriodList</w:t>
      </w:r>
      <w:proofErr w:type="spellEnd"/>
    </w:p>
    <w:p w14:paraId="613B9529" w14:textId="77777777" w:rsidR="007F7037" w:rsidRPr="007F7037" w:rsidRDefault="007F7037" w:rsidP="007F7037">
      <w:pPr>
        <w:widowControl/>
        <w:numPr>
          <w:ilvl w:val="2"/>
          <w:numId w:val="31"/>
        </w:numPr>
        <w:wordWrap/>
        <w:autoSpaceDE/>
        <w:spacing w:line="252" w:lineRule="auto"/>
        <w:jc w:val="left"/>
        <w:rPr>
          <w:rFonts w:ascii="Times New Roman" w:eastAsia="맑은 고딕"/>
          <w:color w:val="000000"/>
          <w:kern w:val="0"/>
          <w:sz w:val="22"/>
          <w:szCs w:val="22"/>
          <w:lang w:val="en-GB"/>
        </w:rPr>
      </w:pPr>
      <w:bookmarkStart w:id="3" w:name="_Hlk69130885"/>
      <w:r w:rsidRPr="007F7037">
        <w:rPr>
          <w:rFonts w:ascii="Times New Roman" w:eastAsia="맑은 고딕"/>
          <w:color w:val="000000"/>
          <w:kern w:val="0"/>
          <w:sz w:val="22"/>
          <w:szCs w:val="22"/>
          <w:lang w:val="en-GB"/>
        </w:rPr>
        <w:t>FFS how to determine the subset (e.g., by (pre-)configuration, UE determination)</w:t>
      </w:r>
      <w:bookmarkEnd w:id="3"/>
    </w:p>
    <w:p w14:paraId="45D642CD" w14:textId="77777777" w:rsidR="007F7037" w:rsidRPr="007F7037" w:rsidRDefault="007F7037" w:rsidP="007F7037">
      <w:pPr>
        <w:widowControl/>
        <w:numPr>
          <w:ilvl w:val="1"/>
          <w:numId w:val="31"/>
        </w:numPr>
        <w:wordWrap/>
        <w:autoSpaceDE/>
        <w:jc w:val="left"/>
        <w:rPr>
          <w:rFonts w:ascii="Times New Roman" w:eastAsia="맑은 고딕"/>
          <w:color w:val="000000"/>
          <w:kern w:val="0"/>
          <w:sz w:val="22"/>
          <w:szCs w:val="22"/>
          <w:lang w:val="en-GB"/>
        </w:rPr>
      </w:pPr>
      <w:r w:rsidRPr="007F7037">
        <w:rPr>
          <w:rFonts w:ascii="Times New Roman" w:eastAsia="맑은 고딕"/>
          <w:color w:val="000000"/>
          <w:kern w:val="0"/>
          <w:sz w:val="22"/>
          <w:szCs w:val="22"/>
          <w:lang w:val="en-GB"/>
        </w:rPr>
        <w:t xml:space="preserve">Option 3: </w:t>
      </w:r>
      <w:r w:rsidRPr="007F7037">
        <w:rPr>
          <w:rFonts w:ascii="Times New Roman" w:eastAsia="맑은 고딕"/>
          <w:i/>
          <w:iCs/>
          <w:color w:val="000000"/>
          <w:kern w:val="0"/>
          <w:sz w:val="22"/>
          <w:szCs w:val="22"/>
          <w:lang w:val="en-GB"/>
        </w:rPr>
        <w:t> P</w:t>
      </w:r>
      <w:r w:rsidRPr="007F7037">
        <w:rPr>
          <w:rFonts w:ascii="Times New Roman" w:eastAsia="맑은 고딕"/>
          <w:color w:val="000000"/>
          <w:kern w:val="0"/>
          <w:sz w:val="22"/>
          <w:szCs w:val="22"/>
          <w:vertAlign w:val="subscript"/>
          <w:lang w:val="en-GB"/>
        </w:rPr>
        <w:t xml:space="preserve">reserve </w:t>
      </w:r>
      <w:r w:rsidRPr="007F7037">
        <w:rPr>
          <w:rFonts w:ascii="Times New Roman" w:eastAsia="맑은 고딕"/>
          <w:color w:val="000000"/>
          <w:kern w:val="0"/>
          <w:sz w:val="22"/>
          <w:szCs w:val="22"/>
          <w:lang w:val="en-GB"/>
        </w:rPr>
        <w:t xml:space="preserve">is a common divisor among values in </w:t>
      </w:r>
      <w:r w:rsidRPr="007F7037">
        <w:rPr>
          <w:rFonts w:ascii="Times New Roman" w:eastAsia="맑은 고딕"/>
          <w:color w:val="00B050"/>
          <w:kern w:val="0"/>
          <w:sz w:val="22"/>
          <w:szCs w:val="22"/>
          <w:lang w:val="en-GB"/>
        </w:rPr>
        <w:t>the configured set</w:t>
      </w:r>
      <w:r w:rsidRPr="007F7037">
        <w:rPr>
          <w:rFonts w:ascii="Times New Roman" w:eastAsia="맑은 고딕"/>
          <w:color w:val="000000"/>
          <w:kern w:val="0"/>
          <w:sz w:val="22"/>
          <w:szCs w:val="22"/>
          <w:lang w:val="en-GB"/>
        </w:rPr>
        <w:t xml:space="preserve"> </w:t>
      </w:r>
      <w:proofErr w:type="spellStart"/>
      <w:r w:rsidRPr="007F7037">
        <w:rPr>
          <w:rFonts w:ascii="Times New Roman" w:eastAsia="맑은 고딕"/>
          <w:i/>
          <w:iCs/>
          <w:color w:val="000000"/>
          <w:kern w:val="0"/>
          <w:sz w:val="22"/>
          <w:szCs w:val="22"/>
          <w:lang w:val="en-GB"/>
        </w:rPr>
        <w:t>sl-ResourceReservePeriodList</w:t>
      </w:r>
      <w:proofErr w:type="spellEnd"/>
    </w:p>
    <w:p w14:paraId="47CD8472" w14:textId="77777777" w:rsidR="007F7037" w:rsidRPr="007F7037" w:rsidRDefault="007F7037" w:rsidP="007F7037">
      <w:pPr>
        <w:widowControl/>
        <w:numPr>
          <w:ilvl w:val="1"/>
          <w:numId w:val="31"/>
        </w:numPr>
        <w:wordWrap/>
        <w:autoSpaceDE/>
        <w:jc w:val="left"/>
        <w:rPr>
          <w:rFonts w:ascii="Times New Roman" w:eastAsia="맑은 고딕"/>
          <w:color w:val="00B050"/>
          <w:kern w:val="0"/>
          <w:sz w:val="22"/>
          <w:szCs w:val="22"/>
          <w:lang w:val="en-GB"/>
        </w:rPr>
      </w:pPr>
      <w:r w:rsidRPr="007F7037">
        <w:rPr>
          <w:rFonts w:ascii="Times New Roman" w:eastAsia="맑은 고딕"/>
          <w:color w:val="00B050"/>
          <w:kern w:val="0"/>
          <w:sz w:val="22"/>
          <w:szCs w:val="22"/>
          <w:lang w:val="en-GB"/>
        </w:rPr>
        <w:t>Option 4: FFS others</w:t>
      </w:r>
    </w:p>
    <w:p w14:paraId="325ED851" w14:textId="77777777" w:rsidR="007F7037" w:rsidRPr="007F7037" w:rsidRDefault="007F7037" w:rsidP="007F7037">
      <w:pPr>
        <w:widowControl/>
        <w:numPr>
          <w:ilvl w:val="0"/>
          <w:numId w:val="31"/>
        </w:numPr>
        <w:wordWrap/>
        <w:autoSpaceDE/>
        <w:spacing w:line="252" w:lineRule="auto"/>
        <w:jc w:val="left"/>
        <w:rPr>
          <w:rFonts w:ascii="Times New Roman" w:eastAsia="맑은 고딕"/>
          <w:color w:val="000000"/>
          <w:kern w:val="0"/>
          <w:sz w:val="22"/>
          <w:szCs w:val="22"/>
          <w:lang w:val="en-GB"/>
        </w:rPr>
      </w:pPr>
      <w:r w:rsidRPr="007F7037">
        <w:rPr>
          <w:rFonts w:ascii="Times New Roman" w:eastAsia="맑은 고딕"/>
          <w:color w:val="000000"/>
          <w:kern w:val="0"/>
          <w:sz w:val="22"/>
          <w:szCs w:val="22"/>
          <w:lang w:val="en-GB"/>
        </w:rPr>
        <w:t xml:space="preserve">k </w:t>
      </w:r>
      <w:r w:rsidRPr="007F7037">
        <w:rPr>
          <w:rFonts w:ascii="Times New Roman" w:eastAsia="맑은 고딕"/>
          <w:strike/>
          <w:color w:val="00B050"/>
          <w:kern w:val="0"/>
          <w:sz w:val="22"/>
          <w:szCs w:val="22"/>
          <w:lang w:val="en-GB"/>
        </w:rPr>
        <w:t xml:space="preserve">equals </w:t>
      </w:r>
      <w:proofErr w:type="spellStart"/>
      <w:r w:rsidRPr="007F7037">
        <w:rPr>
          <w:rFonts w:ascii="Times New Roman" w:eastAsia="맑은 고딕"/>
          <w:strike/>
          <w:color w:val="00B050"/>
          <w:kern w:val="0"/>
          <w:sz w:val="22"/>
          <w:szCs w:val="22"/>
          <w:lang w:val="en-GB"/>
        </w:rPr>
        <w:t>to</w:t>
      </w:r>
      <w:r w:rsidRPr="007F7037">
        <w:rPr>
          <w:rFonts w:ascii="Times New Roman" w:eastAsia="맑은 고딕"/>
          <w:color w:val="00B050"/>
          <w:kern w:val="0"/>
          <w:sz w:val="22"/>
          <w:szCs w:val="22"/>
          <w:lang w:val="en-GB"/>
        </w:rPr>
        <w:t>is</w:t>
      </w:r>
      <w:proofErr w:type="spellEnd"/>
      <w:r w:rsidRPr="007F7037">
        <w:rPr>
          <w:rFonts w:ascii="Times New Roman" w:eastAsia="맑은 고딕"/>
          <w:color w:val="00B050"/>
          <w:kern w:val="0"/>
          <w:sz w:val="22"/>
          <w:szCs w:val="22"/>
          <w:lang w:val="en-GB"/>
        </w:rPr>
        <w:t xml:space="preserve"> selected according to </w:t>
      </w:r>
      <w:r w:rsidRPr="007F7037">
        <w:rPr>
          <w:rFonts w:ascii="Times New Roman" w:eastAsia="맑은 고딕"/>
          <w:color w:val="000000"/>
          <w:kern w:val="0"/>
          <w:sz w:val="22"/>
          <w:szCs w:val="22"/>
          <w:lang w:val="en-GB"/>
        </w:rPr>
        <w:t>(down select to one)</w:t>
      </w:r>
    </w:p>
    <w:p w14:paraId="7B9D592A" w14:textId="77777777" w:rsidR="007F7037" w:rsidRPr="007F7037" w:rsidRDefault="007F7037" w:rsidP="007F7037">
      <w:pPr>
        <w:widowControl/>
        <w:numPr>
          <w:ilvl w:val="1"/>
          <w:numId w:val="31"/>
        </w:numPr>
        <w:wordWrap/>
        <w:autoSpaceDE/>
        <w:spacing w:line="252" w:lineRule="auto"/>
        <w:jc w:val="left"/>
        <w:rPr>
          <w:rFonts w:ascii="Times New Roman" w:eastAsia="맑은 고딕"/>
          <w:color w:val="000000"/>
          <w:kern w:val="0"/>
          <w:sz w:val="22"/>
          <w:szCs w:val="22"/>
          <w:lang w:val="en-GB"/>
        </w:rPr>
      </w:pPr>
      <w:r w:rsidRPr="007F7037">
        <w:rPr>
          <w:rFonts w:ascii="Times New Roman" w:eastAsia="맑은 고딕"/>
          <w:color w:val="000000"/>
          <w:kern w:val="0"/>
          <w:sz w:val="22"/>
          <w:szCs w:val="22"/>
          <w:lang w:val="en-GB"/>
        </w:rPr>
        <w:t xml:space="preserve">Option 1: Only the most recent sensing occasion </w:t>
      </w:r>
      <w:r w:rsidRPr="007F7037">
        <w:rPr>
          <w:rFonts w:ascii="Times New Roman" w:eastAsia="맑은 고딕"/>
          <w:strike/>
          <w:color w:val="FF0000"/>
          <w:kern w:val="0"/>
          <w:sz w:val="22"/>
          <w:szCs w:val="22"/>
          <w:lang w:val="en-GB"/>
        </w:rPr>
        <w:t xml:space="preserve">within sensing window </w:t>
      </w:r>
      <w:r w:rsidRPr="007F7037">
        <w:rPr>
          <w:rFonts w:ascii="Times New Roman" w:eastAsia="맑은 고딕"/>
          <w:color w:val="000000"/>
          <w:kern w:val="0"/>
          <w:sz w:val="22"/>
          <w:szCs w:val="22"/>
          <w:lang w:val="en-GB"/>
        </w:rPr>
        <w:t xml:space="preserve">for a </w:t>
      </w:r>
      <w:r w:rsidRPr="007F7037">
        <w:rPr>
          <w:rFonts w:ascii="Times New Roman" w:eastAsia="맑은 고딕"/>
          <w:color w:val="00B050"/>
          <w:kern w:val="0"/>
          <w:sz w:val="22"/>
          <w:szCs w:val="22"/>
          <w:lang w:val="en-GB"/>
        </w:rPr>
        <w:t xml:space="preserve">given </w:t>
      </w:r>
      <w:r w:rsidRPr="007F7037">
        <w:rPr>
          <w:rFonts w:ascii="Times New Roman" w:eastAsia="맑은 고딕"/>
          <w:color w:val="000000"/>
          <w:kern w:val="0"/>
          <w:sz w:val="22"/>
          <w:szCs w:val="22"/>
          <w:lang w:val="en-GB"/>
        </w:rPr>
        <w:t>reservation period</w:t>
      </w:r>
      <w:r w:rsidRPr="007F7037">
        <w:rPr>
          <w:rFonts w:ascii="Times New Roman" w:eastAsia="맑은 고딕"/>
          <w:color w:val="00B050"/>
          <w:kern w:val="0"/>
          <w:sz w:val="22"/>
          <w:szCs w:val="22"/>
          <w:lang w:val="en-GB"/>
        </w:rPr>
        <w:t>icity</w:t>
      </w:r>
      <w:r w:rsidRPr="007F7037">
        <w:rPr>
          <w:rFonts w:ascii="Times New Roman" w:eastAsia="맑은 고딕"/>
          <w:color w:val="000000"/>
          <w:kern w:val="0"/>
          <w:sz w:val="22"/>
          <w:szCs w:val="22"/>
          <w:lang w:val="en-GB"/>
        </w:rPr>
        <w:t xml:space="preserve"> </w:t>
      </w:r>
      <w:r w:rsidRPr="007F7037">
        <w:rPr>
          <w:rFonts w:ascii="Times New Roman" w:eastAsia="맑은 고딕"/>
          <w:color w:val="FF0000"/>
          <w:kern w:val="0"/>
          <w:sz w:val="22"/>
          <w:szCs w:val="22"/>
          <w:lang w:val="en-GB"/>
        </w:rPr>
        <w:t>before the resource (re)selection trigger or the set of Y candidate slots subject to processing time restriction</w:t>
      </w:r>
    </w:p>
    <w:p w14:paraId="5E7293DF" w14:textId="77777777" w:rsidR="007F7037" w:rsidRPr="007F7037" w:rsidRDefault="007F7037" w:rsidP="007F7037">
      <w:pPr>
        <w:widowControl/>
        <w:numPr>
          <w:ilvl w:val="1"/>
          <w:numId w:val="31"/>
        </w:numPr>
        <w:wordWrap/>
        <w:autoSpaceDE/>
        <w:spacing w:line="252" w:lineRule="auto"/>
        <w:jc w:val="left"/>
        <w:rPr>
          <w:rFonts w:ascii="Times New Roman" w:eastAsia="맑은 고딕"/>
          <w:color w:val="000000"/>
          <w:kern w:val="0"/>
          <w:sz w:val="22"/>
          <w:szCs w:val="22"/>
          <w:lang w:val="en-GB"/>
        </w:rPr>
      </w:pPr>
      <w:r w:rsidRPr="007F7037">
        <w:rPr>
          <w:rFonts w:ascii="Times New Roman" w:eastAsia="맑은 고딕"/>
          <w:color w:val="000000"/>
          <w:kern w:val="0"/>
          <w:sz w:val="22"/>
          <w:szCs w:val="22"/>
          <w:lang w:val="en-GB"/>
        </w:rPr>
        <w:lastRenderedPageBreak/>
        <w:t xml:space="preserve">Option 2: The two most recent sensing occasions </w:t>
      </w:r>
      <w:r w:rsidRPr="007F7037">
        <w:rPr>
          <w:rFonts w:ascii="Times New Roman" w:eastAsia="맑은 고딕"/>
          <w:strike/>
          <w:color w:val="FF0000"/>
          <w:kern w:val="0"/>
          <w:sz w:val="22"/>
          <w:szCs w:val="22"/>
          <w:lang w:val="en-GB"/>
        </w:rPr>
        <w:t xml:space="preserve">within sensing window </w:t>
      </w:r>
      <w:r w:rsidRPr="007F7037">
        <w:rPr>
          <w:rFonts w:ascii="Times New Roman" w:eastAsia="맑은 고딕"/>
          <w:color w:val="000000"/>
          <w:kern w:val="0"/>
          <w:sz w:val="22"/>
          <w:szCs w:val="22"/>
          <w:lang w:val="en-GB"/>
        </w:rPr>
        <w:t xml:space="preserve">for a </w:t>
      </w:r>
      <w:r w:rsidRPr="007F7037">
        <w:rPr>
          <w:rFonts w:ascii="Times New Roman" w:eastAsia="맑은 고딕"/>
          <w:color w:val="00B050"/>
          <w:kern w:val="0"/>
          <w:sz w:val="22"/>
          <w:szCs w:val="22"/>
          <w:lang w:val="en-GB"/>
        </w:rPr>
        <w:t xml:space="preserve">given </w:t>
      </w:r>
      <w:r w:rsidRPr="007F7037">
        <w:rPr>
          <w:rFonts w:ascii="Times New Roman" w:eastAsia="맑은 고딕"/>
          <w:color w:val="000000"/>
          <w:kern w:val="0"/>
          <w:sz w:val="22"/>
          <w:szCs w:val="22"/>
          <w:lang w:val="en-GB"/>
        </w:rPr>
        <w:t>reservation period</w:t>
      </w:r>
      <w:r w:rsidRPr="007F7037">
        <w:rPr>
          <w:rFonts w:ascii="Times New Roman" w:eastAsia="맑은 고딕"/>
          <w:color w:val="00B050"/>
          <w:kern w:val="0"/>
          <w:sz w:val="22"/>
          <w:szCs w:val="22"/>
          <w:lang w:val="en-GB"/>
        </w:rPr>
        <w:t>icity</w:t>
      </w:r>
      <w:r w:rsidRPr="007F7037">
        <w:rPr>
          <w:rFonts w:ascii="Times New Roman" w:eastAsia="맑은 고딕"/>
          <w:color w:val="000000"/>
          <w:kern w:val="0"/>
          <w:sz w:val="22"/>
          <w:szCs w:val="22"/>
          <w:lang w:val="en-GB"/>
        </w:rPr>
        <w:t xml:space="preserve"> </w:t>
      </w:r>
      <w:r w:rsidRPr="007F7037">
        <w:rPr>
          <w:rFonts w:ascii="Times New Roman" w:eastAsia="맑은 고딕"/>
          <w:color w:val="FF0000"/>
          <w:kern w:val="0"/>
          <w:sz w:val="22"/>
          <w:szCs w:val="22"/>
          <w:lang w:val="en-GB"/>
        </w:rPr>
        <w:t>before the resource (re)selection trigger or the set of Y candidate slots subject to processing time restriction</w:t>
      </w:r>
    </w:p>
    <w:p w14:paraId="6C9FB657" w14:textId="77777777" w:rsidR="007F7037" w:rsidRPr="007F7037" w:rsidRDefault="007F7037" w:rsidP="007F7037">
      <w:pPr>
        <w:widowControl/>
        <w:numPr>
          <w:ilvl w:val="1"/>
          <w:numId w:val="31"/>
        </w:numPr>
        <w:wordWrap/>
        <w:autoSpaceDE/>
        <w:spacing w:line="252" w:lineRule="auto"/>
        <w:jc w:val="left"/>
        <w:rPr>
          <w:rFonts w:ascii="Times New Roman" w:eastAsia="맑은 고딕"/>
          <w:color w:val="000000"/>
          <w:kern w:val="0"/>
          <w:sz w:val="22"/>
          <w:szCs w:val="22"/>
          <w:lang w:val="en-GB"/>
        </w:rPr>
      </w:pPr>
      <w:r w:rsidRPr="007F7037">
        <w:rPr>
          <w:rFonts w:ascii="Times New Roman" w:eastAsia="맑은 고딕"/>
          <w:color w:val="000000"/>
          <w:kern w:val="0"/>
          <w:sz w:val="22"/>
          <w:szCs w:val="22"/>
          <w:lang w:val="en-GB"/>
        </w:rPr>
        <w:t xml:space="preserve">Option 3: All possible sensing occasions after </w:t>
      </w:r>
      <m:oMath>
        <m:r>
          <w:rPr>
            <w:rFonts w:ascii="Cambria Math" w:eastAsia="맑은 고딕" w:hAnsi="Cambria Math" w:cs="굴림"/>
            <w:color w:val="000000"/>
            <w:kern w:val="0"/>
            <w:szCs w:val="20"/>
            <w:lang w:val="en-GB"/>
          </w:rPr>
          <m:t>n –</m:t>
        </m:r>
        <m:sSub>
          <m:sSubPr>
            <m:ctrlPr>
              <w:rPr>
                <w:rFonts w:ascii="Cambria Math" w:eastAsia="맑은 고딕" w:hAnsi="Cambria Math" w:cs="굴림"/>
                <w:i/>
                <w:iCs/>
                <w:color w:val="000000"/>
                <w:kern w:val="0"/>
                <w:szCs w:val="20"/>
              </w:rPr>
            </m:ctrlPr>
          </m:sSubPr>
          <m:e>
            <m:r>
              <w:rPr>
                <w:rFonts w:ascii="Cambria Math" w:eastAsia="맑은 고딕" w:hAnsi="Cambria Math" w:cs="굴림"/>
                <w:color w:val="000000"/>
                <w:kern w:val="0"/>
                <w:szCs w:val="20"/>
                <w:lang w:val="en-GB"/>
              </w:rPr>
              <m:t>T</m:t>
            </m:r>
          </m:e>
          <m:sub>
            <m:r>
              <w:rPr>
                <w:rFonts w:ascii="Cambria Math" w:eastAsia="맑은 고딕" w:hAnsi="Cambria Math" w:cs="굴림"/>
                <w:color w:val="000000"/>
                <w:kern w:val="0"/>
                <w:szCs w:val="20"/>
                <w:lang w:val="en-GB"/>
              </w:rPr>
              <m:t>0</m:t>
            </m:r>
          </m:sub>
        </m:sSub>
      </m:oMath>
    </w:p>
    <w:p w14:paraId="462309C3" w14:textId="77777777" w:rsidR="007F7037" w:rsidRPr="007F7037" w:rsidRDefault="007F7037" w:rsidP="007F7037">
      <w:pPr>
        <w:widowControl/>
        <w:numPr>
          <w:ilvl w:val="1"/>
          <w:numId w:val="31"/>
        </w:numPr>
        <w:wordWrap/>
        <w:autoSpaceDE/>
        <w:spacing w:line="252" w:lineRule="auto"/>
        <w:jc w:val="left"/>
        <w:rPr>
          <w:rFonts w:ascii="Times New Roman" w:eastAsia="맑은 고딕"/>
          <w:color w:val="000000"/>
          <w:kern w:val="0"/>
          <w:sz w:val="22"/>
          <w:szCs w:val="22"/>
          <w:lang w:val="en-GB"/>
        </w:rPr>
      </w:pPr>
      <w:r w:rsidRPr="007F7037">
        <w:rPr>
          <w:rFonts w:ascii="Times New Roman" w:eastAsia="맑은 고딕"/>
          <w:color w:val="000000"/>
          <w:kern w:val="0"/>
          <w:sz w:val="22"/>
          <w:szCs w:val="22"/>
          <w:lang w:val="en-GB"/>
        </w:rPr>
        <w:t>Option 4: Only one periodic sensing occasion for one reservation period. The k value is up to UE implementation. Max value for k is (pre-</w:t>
      </w:r>
      <w:proofErr w:type="gramStart"/>
      <w:r w:rsidRPr="007F7037">
        <w:rPr>
          <w:rFonts w:ascii="Times New Roman" w:eastAsia="맑은 고딕"/>
          <w:color w:val="000000"/>
          <w:kern w:val="0"/>
          <w:sz w:val="22"/>
          <w:szCs w:val="22"/>
          <w:lang w:val="en-GB"/>
        </w:rPr>
        <w:t>)configured</w:t>
      </w:r>
      <w:proofErr w:type="gramEnd"/>
      <w:r w:rsidRPr="007F7037">
        <w:rPr>
          <w:rFonts w:ascii="Times New Roman" w:eastAsia="맑은 고딕"/>
          <w:color w:val="000000"/>
          <w:kern w:val="0"/>
          <w:sz w:val="22"/>
          <w:szCs w:val="22"/>
          <w:lang w:val="en-GB"/>
        </w:rPr>
        <w:t>.</w:t>
      </w:r>
    </w:p>
    <w:p w14:paraId="493A55E1" w14:textId="77777777" w:rsidR="007F7037" w:rsidRPr="007F7037" w:rsidRDefault="007F7037" w:rsidP="007F7037">
      <w:pPr>
        <w:widowControl/>
        <w:numPr>
          <w:ilvl w:val="1"/>
          <w:numId w:val="31"/>
        </w:numPr>
        <w:wordWrap/>
        <w:autoSpaceDE/>
        <w:spacing w:line="252" w:lineRule="auto"/>
        <w:jc w:val="left"/>
        <w:rPr>
          <w:rFonts w:ascii="Times New Roman" w:eastAsia="맑은 고딕"/>
          <w:color w:val="000000"/>
          <w:kern w:val="0"/>
          <w:sz w:val="22"/>
          <w:szCs w:val="22"/>
          <w:lang w:val="en-GB"/>
        </w:rPr>
      </w:pPr>
      <w:r w:rsidRPr="007F7037">
        <w:rPr>
          <w:rFonts w:ascii="Times New Roman" w:eastAsia="맑은 고딕"/>
          <w:color w:val="000000"/>
          <w:kern w:val="0"/>
          <w:sz w:val="22"/>
          <w:szCs w:val="22"/>
          <w:lang w:val="en-GB"/>
        </w:rPr>
        <w:t>Option 5: k is (pre-)configured, including multiple values</w:t>
      </w:r>
    </w:p>
    <w:p w14:paraId="5DFD82FC" w14:textId="77777777" w:rsidR="007F7037" w:rsidRPr="007F7037" w:rsidRDefault="007F7037" w:rsidP="007F7037">
      <w:pPr>
        <w:widowControl/>
        <w:numPr>
          <w:ilvl w:val="1"/>
          <w:numId w:val="31"/>
        </w:numPr>
        <w:wordWrap/>
        <w:autoSpaceDE/>
        <w:spacing w:line="252" w:lineRule="auto"/>
        <w:jc w:val="left"/>
        <w:rPr>
          <w:rFonts w:ascii="Times New Roman" w:eastAsia="맑은 고딕"/>
          <w:color w:val="000000"/>
          <w:kern w:val="0"/>
          <w:sz w:val="22"/>
          <w:szCs w:val="22"/>
          <w:lang w:val="en-GB"/>
        </w:rPr>
      </w:pPr>
      <w:r w:rsidRPr="007F7037">
        <w:rPr>
          <w:rFonts w:ascii="Times New Roman" w:eastAsia="맑은 고딕"/>
          <w:color w:val="000000"/>
          <w:kern w:val="0"/>
          <w:sz w:val="22"/>
          <w:szCs w:val="22"/>
          <w:lang w:val="en-GB"/>
        </w:rPr>
        <w:t>Option 6: (pre-)configuration of a bitmap, same as in LTE-V</w:t>
      </w:r>
    </w:p>
    <w:p w14:paraId="6196ED1D" w14:textId="77777777" w:rsidR="007F7037" w:rsidRPr="007F7037" w:rsidRDefault="007F7037" w:rsidP="007F7037">
      <w:pPr>
        <w:widowControl/>
        <w:numPr>
          <w:ilvl w:val="1"/>
          <w:numId w:val="31"/>
        </w:numPr>
        <w:wordWrap/>
        <w:autoSpaceDE/>
        <w:spacing w:line="252" w:lineRule="auto"/>
        <w:jc w:val="left"/>
        <w:rPr>
          <w:rFonts w:ascii="Times New Roman" w:eastAsia="맑은 고딕"/>
          <w:color w:val="000000"/>
          <w:kern w:val="0"/>
          <w:sz w:val="24"/>
          <w:lang w:val="en-GB"/>
        </w:rPr>
      </w:pPr>
      <w:r w:rsidRPr="007F7037">
        <w:rPr>
          <w:rFonts w:ascii="Times New Roman" w:eastAsia="맑은 고딕"/>
          <w:color w:val="000000"/>
          <w:kern w:val="0"/>
          <w:sz w:val="22"/>
          <w:szCs w:val="22"/>
          <w:lang w:val="en-GB"/>
        </w:rPr>
        <w:t>Option 7: FFS others</w:t>
      </w:r>
    </w:p>
    <w:p w14:paraId="76135D21" w14:textId="77777777" w:rsidR="007F7037" w:rsidRPr="007F7037" w:rsidRDefault="007F7037" w:rsidP="007F7037">
      <w:pPr>
        <w:widowControl/>
        <w:numPr>
          <w:ilvl w:val="0"/>
          <w:numId w:val="31"/>
        </w:numPr>
        <w:wordWrap/>
        <w:autoSpaceDE/>
        <w:spacing w:line="252" w:lineRule="auto"/>
        <w:jc w:val="left"/>
        <w:rPr>
          <w:rFonts w:ascii="Times New Roman" w:eastAsia="맑은 고딕"/>
          <w:color w:val="000000"/>
          <w:kern w:val="0"/>
          <w:sz w:val="24"/>
          <w:lang w:val="en-GB"/>
        </w:rPr>
      </w:pPr>
      <w:r w:rsidRPr="007F7037">
        <w:rPr>
          <w:rFonts w:ascii="Times New Roman" w:eastAsia="맑은 고딕"/>
          <w:color w:val="000000"/>
          <w:kern w:val="0"/>
          <w:sz w:val="22"/>
          <w:szCs w:val="22"/>
          <w:highlight w:val="yellow"/>
          <w:lang w:val="en-GB"/>
        </w:rPr>
        <w:t>FFS relationship between periodic sensing occasions and SL-DRX</w:t>
      </w:r>
    </w:p>
    <w:p w14:paraId="5FE8B4E5" w14:textId="77777777" w:rsidR="007F7037" w:rsidRPr="007F7037" w:rsidRDefault="007F7037" w:rsidP="007F7037">
      <w:pPr>
        <w:widowControl/>
        <w:numPr>
          <w:ilvl w:val="0"/>
          <w:numId w:val="31"/>
        </w:numPr>
        <w:wordWrap/>
        <w:autoSpaceDE/>
        <w:spacing w:line="252" w:lineRule="auto"/>
        <w:jc w:val="left"/>
        <w:rPr>
          <w:rFonts w:ascii="Times New Roman" w:eastAsia="맑은 고딕"/>
          <w:kern w:val="0"/>
          <w:sz w:val="24"/>
          <w:lang w:val="en-GB"/>
        </w:rPr>
      </w:pPr>
      <w:r w:rsidRPr="007F7037">
        <w:rPr>
          <w:rFonts w:ascii="Times New Roman" w:eastAsia="맑은 고딕"/>
          <w:kern w:val="0"/>
          <w:sz w:val="22"/>
          <w:szCs w:val="22"/>
          <w:lang w:val="en-GB"/>
        </w:rPr>
        <w:t>FFS condition(s) and timing(s) for which periodic-based partial sensing is performed by UE</w:t>
      </w:r>
    </w:p>
    <w:p w14:paraId="7D70A368" w14:textId="77777777" w:rsidR="007F7037" w:rsidRPr="007F7037" w:rsidRDefault="007F7037" w:rsidP="007F7037">
      <w:pPr>
        <w:widowControl/>
        <w:numPr>
          <w:ilvl w:val="0"/>
          <w:numId w:val="31"/>
        </w:numPr>
        <w:wordWrap/>
        <w:autoSpaceDE/>
        <w:spacing w:line="252" w:lineRule="auto"/>
        <w:jc w:val="left"/>
        <w:rPr>
          <w:rFonts w:ascii="Times New Roman" w:eastAsia="맑은 고딕"/>
          <w:color w:val="000000"/>
          <w:kern w:val="0"/>
          <w:sz w:val="24"/>
          <w:lang w:val="en-GB"/>
        </w:rPr>
      </w:pPr>
      <w:r w:rsidRPr="007F7037">
        <w:rPr>
          <w:rFonts w:ascii="Times New Roman" w:eastAsia="맑은 고딕"/>
          <w:color w:val="000000"/>
          <w:kern w:val="0"/>
          <w:sz w:val="22"/>
          <w:szCs w:val="22"/>
          <w:lang w:val="en-GB"/>
        </w:rPr>
        <w:t>Note: companies are encouraged to show performance data for the down selections</w:t>
      </w:r>
    </w:p>
    <w:p w14:paraId="6539D466" w14:textId="77777777" w:rsidR="007F7037" w:rsidRPr="007F7037" w:rsidRDefault="007F7037" w:rsidP="007F7037">
      <w:pPr>
        <w:widowControl/>
        <w:rPr>
          <w:rFonts w:ascii="Times New Roman" w:eastAsia="맑은 고딕"/>
          <w:color w:val="1F497D"/>
          <w:kern w:val="0"/>
          <w:szCs w:val="20"/>
          <w:lang w:val="en-GB"/>
        </w:rPr>
      </w:pPr>
    </w:p>
    <w:p w14:paraId="76964490" w14:textId="77777777" w:rsidR="007F7037" w:rsidRPr="007F7037" w:rsidRDefault="007F7037" w:rsidP="007F7037">
      <w:pPr>
        <w:widowControl/>
        <w:rPr>
          <w:rFonts w:ascii="Times New Roman" w:eastAsia="맑은 고딕"/>
          <w:b/>
          <w:color w:val="000000"/>
          <w:kern w:val="0"/>
          <w:sz w:val="22"/>
          <w:szCs w:val="22"/>
        </w:rPr>
      </w:pPr>
      <w:r w:rsidRPr="007F7037">
        <w:rPr>
          <w:rFonts w:ascii="Times New Roman" w:eastAsia="맑은 고딕"/>
          <w:b/>
          <w:color w:val="000000"/>
          <w:kern w:val="0"/>
          <w:sz w:val="22"/>
          <w:szCs w:val="22"/>
          <w:highlight w:val="green"/>
        </w:rPr>
        <w:t>Agreements</w:t>
      </w:r>
      <w:r w:rsidRPr="007F7037">
        <w:rPr>
          <w:rFonts w:ascii="Times New Roman" w:eastAsia="맑은 고딕"/>
          <w:b/>
          <w:color w:val="1F497D"/>
          <w:kern w:val="0"/>
          <w:sz w:val="22"/>
          <w:szCs w:val="22"/>
          <w:highlight w:val="green"/>
        </w:rPr>
        <w:t xml:space="preserve"> </w:t>
      </w:r>
      <w:r w:rsidRPr="007F7037">
        <w:rPr>
          <w:rFonts w:ascii="Times" w:eastAsia="맑은 고딕" w:hAnsi="Times" w:cs="Times"/>
          <w:b/>
          <w:bCs/>
          <w:color w:val="000000"/>
          <w:kern w:val="0"/>
          <w:szCs w:val="20"/>
          <w:highlight w:val="green"/>
          <w:lang w:val="en-GB" w:eastAsia="en-US"/>
        </w:rPr>
        <w:t>(</w:t>
      </w:r>
      <w:r w:rsidRPr="007F7037">
        <w:rPr>
          <w:rFonts w:ascii="Times" w:eastAsia="맑은 고딕" w:hAnsi="Times" w:cs="Times"/>
          <w:b/>
          <w:bCs/>
          <w:color w:val="000000"/>
          <w:kern w:val="0"/>
          <w:szCs w:val="20"/>
          <w:highlight w:val="green"/>
          <w:lang w:val="en-GB"/>
        </w:rPr>
        <w:t>RAN1#104)</w:t>
      </w:r>
      <w:r w:rsidRPr="007F7037">
        <w:rPr>
          <w:rFonts w:ascii="Times New Roman" w:eastAsia="맑은 고딕"/>
          <w:b/>
          <w:color w:val="000000"/>
          <w:kern w:val="0"/>
          <w:sz w:val="22"/>
          <w:szCs w:val="22"/>
          <w:highlight w:val="green"/>
        </w:rPr>
        <w:t>:</w:t>
      </w:r>
    </w:p>
    <w:p w14:paraId="7DD13DA6" w14:textId="77777777" w:rsidR="007F7037" w:rsidRPr="007F7037" w:rsidRDefault="007F7037" w:rsidP="007F7037">
      <w:pPr>
        <w:widowControl/>
        <w:numPr>
          <w:ilvl w:val="0"/>
          <w:numId w:val="32"/>
        </w:numPr>
        <w:wordWrap/>
        <w:spacing w:line="252" w:lineRule="auto"/>
        <w:ind w:left="360"/>
        <w:rPr>
          <w:rFonts w:ascii="Times New Roman" w:eastAsia="맑은 고딕"/>
          <w:b/>
          <w:bCs/>
          <w:color w:val="000000"/>
          <w:kern w:val="0"/>
          <w:sz w:val="22"/>
          <w:szCs w:val="22"/>
        </w:rPr>
      </w:pPr>
      <w:r w:rsidRPr="007F7037">
        <w:rPr>
          <w:rFonts w:ascii="Times New Roman" w:eastAsia="맑은 고딕"/>
          <w:color w:val="000000"/>
          <w:kern w:val="0"/>
          <w:sz w:val="22"/>
          <w:szCs w:val="22"/>
        </w:rPr>
        <w:t>In a resource pool (pre-)configured with at least partial sensing, if UE performs contiguous partial sensing and resource (re-)selection is triggered in slot n, support the following option:</w:t>
      </w:r>
    </w:p>
    <w:p w14:paraId="5F36F487" w14:textId="77777777" w:rsidR="007F7037" w:rsidRPr="007F7037" w:rsidRDefault="007F7037" w:rsidP="007F7037">
      <w:pPr>
        <w:widowControl/>
        <w:numPr>
          <w:ilvl w:val="1"/>
          <w:numId w:val="32"/>
        </w:numPr>
        <w:wordWrap/>
        <w:spacing w:line="252" w:lineRule="auto"/>
        <w:ind w:left="1080"/>
        <w:rPr>
          <w:rFonts w:ascii="Times New Roman" w:eastAsia="맑은 고딕"/>
          <w:kern w:val="0"/>
          <w:sz w:val="22"/>
          <w:szCs w:val="22"/>
        </w:rPr>
      </w:pPr>
      <w:r w:rsidRPr="007F7037">
        <w:rPr>
          <w:rFonts w:ascii="Times New Roman" w:eastAsia="맑은 고딕"/>
          <w:color w:val="000000"/>
          <w:kern w:val="0"/>
          <w:sz w:val="22"/>
          <w:szCs w:val="22"/>
        </w:rPr>
        <w:t>Option 1: For the purpose of resource (re-)selection, the UE monitors slots between [</w:t>
      </w:r>
      <w:proofErr w:type="spellStart"/>
      <w:r w:rsidRPr="007F7037">
        <w:rPr>
          <w:rFonts w:ascii="Times New Roman" w:eastAsia="맑은 고딕"/>
          <w:i/>
          <w:iCs/>
          <w:color w:val="000000"/>
          <w:kern w:val="0"/>
          <w:sz w:val="22"/>
          <w:szCs w:val="22"/>
        </w:rPr>
        <w:t>n</w:t>
      </w:r>
      <w:r w:rsidRPr="007F7037">
        <w:rPr>
          <w:rFonts w:ascii="Times New Roman" w:eastAsia="맑은 고딕"/>
          <w:color w:val="000000"/>
          <w:kern w:val="0"/>
          <w:sz w:val="22"/>
          <w:szCs w:val="22"/>
        </w:rPr>
        <w:t>+</w:t>
      </w:r>
      <w:r w:rsidRPr="007F7037">
        <w:rPr>
          <w:rFonts w:ascii="Times New Roman" w:eastAsia="맑은 고딕"/>
          <w:i/>
          <w:iCs/>
          <w:color w:val="000000"/>
          <w:kern w:val="0"/>
          <w:sz w:val="22"/>
          <w:szCs w:val="22"/>
        </w:rPr>
        <w:t>T</w:t>
      </w:r>
      <w:r w:rsidRPr="007F7037">
        <w:rPr>
          <w:rFonts w:ascii="Times New Roman" w:eastAsia="맑은 고딕"/>
          <w:color w:val="000000"/>
          <w:kern w:val="0"/>
          <w:sz w:val="22"/>
          <w:szCs w:val="22"/>
          <w:vertAlign w:val="subscript"/>
        </w:rPr>
        <w:t>A</w:t>
      </w:r>
      <w:proofErr w:type="spellEnd"/>
      <w:r w:rsidRPr="007F7037">
        <w:rPr>
          <w:rFonts w:ascii="Times New Roman" w:eastAsia="맑은 고딕"/>
          <w:color w:val="000000"/>
          <w:kern w:val="0"/>
          <w:sz w:val="22"/>
          <w:szCs w:val="22"/>
        </w:rPr>
        <w:t xml:space="preserve">, </w:t>
      </w:r>
      <w:proofErr w:type="spellStart"/>
      <w:r w:rsidRPr="007F7037">
        <w:rPr>
          <w:rFonts w:ascii="Times New Roman" w:eastAsia="맑은 고딕"/>
          <w:i/>
          <w:iCs/>
          <w:color w:val="000000"/>
          <w:kern w:val="0"/>
          <w:sz w:val="22"/>
          <w:szCs w:val="22"/>
        </w:rPr>
        <w:t>n</w:t>
      </w:r>
      <w:r w:rsidRPr="007F7037">
        <w:rPr>
          <w:rFonts w:ascii="Times New Roman" w:eastAsia="맑은 고딕"/>
          <w:color w:val="000000"/>
          <w:kern w:val="0"/>
          <w:sz w:val="22"/>
          <w:szCs w:val="22"/>
        </w:rPr>
        <w:t>+</w:t>
      </w:r>
      <w:r w:rsidRPr="007F7037">
        <w:rPr>
          <w:rFonts w:ascii="Times New Roman" w:eastAsia="맑은 고딕"/>
          <w:i/>
          <w:iCs/>
          <w:color w:val="000000"/>
          <w:kern w:val="0"/>
          <w:sz w:val="22"/>
          <w:szCs w:val="22"/>
        </w:rPr>
        <w:t>T</w:t>
      </w:r>
      <w:r w:rsidRPr="007F7037">
        <w:rPr>
          <w:rFonts w:ascii="Times New Roman" w:eastAsia="맑은 고딕"/>
          <w:color w:val="000000"/>
          <w:kern w:val="0"/>
          <w:sz w:val="22"/>
          <w:szCs w:val="22"/>
          <w:vertAlign w:val="subscript"/>
        </w:rPr>
        <w:t>B</w:t>
      </w:r>
      <w:proofErr w:type="spellEnd"/>
      <w:r w:rsidRPr="007F7037">
        <w:rPr>
          <w:rFonts w:ascii="Times New Roman" w:eastAsia="맑은 고딕"/>
          <w:color w:val="000000"/>
          <w:kern w:val="0"/>
          <w:sz w:val="22"/>
          <w:szCs w:val="22"/>
        </w:rPr>
        <w:t xml:space="preserve">] and performs </w:t>
      </w:r>
      <w:r w:rsidRPr="007F7037">
        <w:rPr>
          <w:rFonts w:ascii="Times New Roman" w:eastAsia="맑은 고딕"/>
          <w:color w:val="00B050"/>
          <w:kern w:val="0"/>
          <w:sz w:val="22"/>
          <w:szCs w:val="22"/>
        </w:rPr>
        <w:t>identification of candidate resources</w:t>
      </w:r>
      <w:r w:rsidRPr="007F7037">
        <w:rPr>
          <w:rFonts w:ascii="Times New Roman" w:eastAsia="맑은 고딕"/>
          <w:color w:val="ED7D31"/>
          <w:kern w:val="0"/>
          <w:sz w:val="22"/>
          <w:szCs w:val="22"/>
        </w:rPr>
        <w:t xml:space="preserve">, </w:t>
      </w:r>
      <w:r w:rsidRPr="007F7037">
        <w:rPr>
          <w:rFonts w:ascii="Times New Roman" w:eastAsia="맑은 고딕"/>
          <w:color w:val="7030A0"/>
          <w:kern w:val="0"/>
          <w:sz w:val="22"/>
          <w:szCs w:val="22"/>
        </w:rPr>
        <w:t>in or</w:t>
      </w:r>
      <w:r w:rsidRPr="007F7037">
        <w:rPr>
          <w:rFonts w:ascii="Times New Roman" w:eastAsia="맑은 고딕"/>
          <w:color w:val="ED7D31"/>
          <w:kern w:val="0"/>
          <w:sz w:val="22"/>
          <w:szCs w:val="22"/>
        </w:rPr>
        <w:t xml:space="preserve"> after slot </w:t>
      </w:r>
      <w:proofErr w:type="spellStart"/>
      <w:r w:rsidRPr="007F7037">
        <w:rPr>
          <w:rFonts w:ascii="Times New Roman" w:eastAsia="맑은 고딕"/>
          <w:i/>
          <w:iCs/>
          <w:color w:val="000000"/>
          <w:kern w:val="0"/>
          <w:sz w:val="22"/>
          <w:szCs w:val="22"/>
        </w:rPr>
        <w:t>n</w:t>
      </w:r>
      <w:r w:rsidRPr="007F7037">
        <w:rPr>
          <w:rFonts w:ascii="Times New Roman" w:eastAsia="맑은 고딕"/>
          <w:color w:val="000000"/>
          <w:kern w:val="0"/>
          <w:sz w:val="22"/>
          <w:szCs w:val="22"/>
        </w:rPr>
        <w:t>+</w:t>
      </w:r>
      <w:r w:rsidRPr="007F7037">
        <w:rPr>
          <w:rFonts w:ascii="Times New Roman" w:eastAsia="맑은 고딕"/>
          <w:i/>
          <w:iCs/>
          <w:color w:val="000000"/>
          <w:kern w:val="0"/>
          <w:sz w:val="22"/>
          <w:szCs w:val="22"/>
        </w:rPr>
        <w:t>T</w:t>
      </w:r>
      <w:r w:rsidRPr="007F7037">
        <w:rPr>
          <w:rFonts w:ascii="Times New Roman" w:eastAsia="맑은 고딕"/>
          <w:color w:val="000000"/>
          <w:kern w:val="0"/>
          <w:sz w:val="22"/>
          <w:szCs w:val="22"/>
          <w:vertAlign w:val="subscript"/>
        </w:rPr>
        <w:t>B</w:t>
      </w:r>
      <w:proofErr w:type="spellEnd"/>
      <w:r w:rsidRPr="007F7037">
        <w:rPr>
          <w:rFonts w:ascii="Times New Roman" w:eastAsia="맑은 고딕"/>
          <w:color w:val="ED7D31"/>
          <w:kern w:val="0"/>
          <w:sz w:val="22"/>
          <w:szCs w:val="22"/>
        </w:rPr>
        <w:t>,</w:t>
      </w:r>
      <w:r w:rsidRPr="007F7037">
        <w:rPr>
          <w:rFonts w:ascii="Times New Roman" w:eastAsia="맑은 고딕"/>
          <w:color w:val="000000"/>
          <w:kern w:val="0"/>
          <w:sz w:val="22"/>
          <w:szCs w:val="22"/>
        </w:rPr>
        <w:t xml:space="preserve"> based on all available sensing results</w:t>
      </w:r>
      <w:r w:rsidRPr="007F7037">
        <w:rPr>
          <w:rFonts w:ascii="Times New Roman" w:eastAsia="맑은 고딕"/>
          <w:color w:val="FF0000"/>
          <w:kern w:val="0"/>
          <w:sz w:val="22"/>
          <w:szCs w:val="22"/>
        </w:rPr>
        <w:t>,</w:t>
      </w:r>
      <w:r w:rsidRPr="007F7037">
        <w:rPr>
          <w:rFonts w:ascii="Times New Roman" w:eastAsia="맑은 고딕"/>
          <w:color w:val="000000"/>
          <w:kern w:val="0"/>
          <w:sz w:val="22"/>
          <w:szCs w:val="22"/>
        </w:rPr>
        <w:t xml:space="preserve"> </w:t>
      </w:r>
      <w:r w:rsidRPr="007F7037">
        <w:rPr>
          <w:rFonts w:ascii="Times New Roman" w:eastAsia="맑은 고딕"/>
          <w:color w:val="FF0000"/>
          <w:kern w:val="0"/>
          <w:sz w:val="22"/>
          <w:szCs w:val="22"/>
        </w:rPr>
        <w:t>including periodic-based partial sensing results (if applicable)</w:t>
      </w:r>
      <w:r w:rsidRPr="007F7037">
        <w:rPr>
          <w:rFonts w:ascii="Times New Roman" w:eastAsia="맑은 고딕"/>
          <w:color w:val="000000"/>
          <w:kern w:val="0"/>
          <w:szCs w:val="20"/>
          <w:lang w:eastAsia="en-GB"/>
        </w:rPr>
        <w:t>.</w:t>
      </w:r>
    </w:p>
    <w:p w14:paraId="5A4FB62F" w14:textId="77777777" w:rsidR="007F7037" w:rsidRPr="007F7037" w:rsidRDefault="007F7037" w:rsidP="007F7037">
      <w:pPr>
        <w:widowControl/>
        <w:numPr>
          <w:ilvl w:val="2"/>
          <w:numId w:val="32"/>
        </w:numPr>
        <w:wordWrap/>
        <w:spacing w:line="252" w:lineRule="auto"/>
        <w:ind w:left="1800"/>
        <w:rPr>
          <w:rFonts w:ascii="Times New Roman" w:eastAsia="맑은 고딕"/>
          <w:color w:val="000000"/>
          <w:kern w:val="0"/>
          <w:sz w:val="22"/>
          <w:szCs w:val="22"/>
        </w:rPr>
      </w:pPr>
      <w:r w:rsidRPr="007F7037">
        <w:rPr>
          <w:rFonts w:ascii="Times New Roman" w:eastAsia="맑은 고딕"/>
          <w:color w:val="000000"/>
          <w:kern w:val="0"/>
          <w:sz w:val="22"/>
          <w:szCs w:val="22"/>
        </w:rPr>
        <w:t xml:space="preserve">FFS </w:t>
      </w:r>
      <w:r w:rsidRPr="007F7037">
        <w:rPr>
          <w:rFonts w:ascii="Times New Roman" w:eastAsia="맑은 고딕"/>
          <w:i/>
          <w:iCs/>
          <w:color w:val="000000"/>
          <w:kern w:val="0"/>
          <w:sz w:val="22"/>
          <w:szCs w:val="22"/>
        </w:rPr>
        <w:t>T</w:t>
      </w:r>
      <w:r w:rsidRPr="007F7037">
        <w:rPr>
          <w:rFonts w:ascii="Times New Roman" w:eastAsia="맑은 고딕"/>
          <w:color w:val="000000"/>
          <w:kern w:val="0"/>
          <w:sz w:val="22"/>
          <w:szCs w:val="22"/>
          <w:vertAlign w:val="subscript"/>
        </w:rPr>
        <w:t>A</w:t>
      </w:r>
      <w:r w:rsidRPr="007F7037">
        <w:rPr>
          <w:rFonts w:ascii="Times New Roman" w:eastAsia="맑은 고딕"/>
          <w:color w:val="000000"/>
          <w:kern w:val="0"/>
          <w:sz w:val="22"/>
          <w:szCs w:val="22"/>
        </w:rPr>
        <w:t xml:space="preserve">, </w:t>
      </w:r>
      <w:r w:rsidRPr="007F7037">
        <w:rPr>
          <w:rFonts w:ascii="Times New Roman" w:eastAsia="맑은 고딕"/>
          <w:i/>
          <w:iCs/>
          <w:color w:val="000000"/>
          <w:kern w:val="0"/>
          <w:sz w:val="22"/>
          <w:szCs w:val="22"/>
        </w:rPr>
        <w:t>T</w:t>
      </w:r>
      <w:r w:rsidRPr="007F7037">
        <w:rPr>
          <w:rFonts w:ascii="Times New Roman" w:eastAsia="맑은 고딕"/>
          <w:color w:val="000000"/>
          <w:kern w:val="0"/>
          <w:sz w:val="22"/>
          <w:szCs w:val="22"/>
          <w:vertAlign w:val="subscript"/>
        </w:rPr>
        <w:t>B</w:t>
      </w:r>
      <w:r w:rsidRPr="007F7037">
        <w:rPr>
          <w:rFonts w:ascii="Times New Roman" w:eastAsia="맑은 고딕"/>
          <w:color w:val="000000"/>
          <w:kern w:val="0"/>
          <w:sz w:val="22"/>
          <w:szCs w:val="22"/>
          <w:lang w:eastAsia="en-GB"/>
        </w:rPr>
        <w:t xml:space="preserve"> (including the possibility of equal to zero, positive or negative) and remaining details (in particular, whether there should be exclusion of slots, changes in T</w:t>
      </w:r>
      <w:r w:rsidRPr="007F7037">
        <w:rPr>
          <w:rFonts w:ascii="Times New Roman" w:eastAsia="맑은 고딕"/>
          <w:color w:val="000000"/>
          <w:kern w:val="0"/>
          <w:sz w:val="22"/>
          <w:szCs w:val="22"/>
          <w:vertAlign w:val="subscript"/>
          <w:lang w:eastAsia="en-GB"/>
        </w:rPr>
        <w:t>A</w:t>
      </w:r>
      <w:r w:rsidRPr="007F7037">
        <w:rPr>
          <w:rFonts w:ascii="Times New Roman" w:eastAsia="맑은 고딕"/>
          <w:color w:val="000000"/>
          <w:kern w:val="0"/>
          <w:sz w:val="22"/>
          <w:szCs w:val="22"/>
          <w:lang w:eastAsia="en-GB"/>
        </w:rPr>
        <w:t>/T</w:t>
      </w:r>
      <w:r w:rsidRPr="007F7037">
        <w:rPr>
          <w:rFonts w:ascii="Times New Roman" w:eastAsia="맑은 고딕"/>
          <w:color w:val="000000"/>
          <w:kern w:val="0"/>
          <w:sz w:val="22"/>
          <w:szCs w:val="22"/>
          <w:vertAlign w:val="subscript"/>
          <w:lang w:eastAsia="en-GB"/>
        </w:rPr>
        <w:t>B</w:t>
      </w:r>
      <w:r w:rsidRPr="007F7037">
        <w:rPr>
          <w:rFonts w:ascii="Times New Roman" w:eastAsia="맑은 고딕"/>
          <w:color w:val="000000"/>
          <w:kern w:val="0"/>
          <w:sz w:val="22"/>
          <w:szCs w:val="22"/>
          <w:lang w:eastAsia="en-GB"/>
        </w:rPr>
        <w:t xml:space="preserve"> values for different purposes, etc.)</w:t>
      </w:r>
    </w:p>
    <w:p w14:paraId="3F0D0C6E" w14:textId="77777777" w:rsidR="007F7037" w:rsidRPr="007F7037" w:rsidRDefault="007F7037" w:rsidP="007F7037">
      <w:pPr>
        <w:widowControl/>
        <w:numPr>
          <w:ilvl w:val="2"/>
          <w:numId w:val="32"/>
        </w:numPr>
        <w:wordWrap/>
        <w:spacing w:line="252" w:lineRule="auto"/>
        <w:ind w:left="1800"/>
        <w:rPr>
          <w:rFonts w:ascii="Times New Roman" w:eastAsia="맑은 고딕"/>
          <w:color w:val="000000"/>
          <w:kern w:val="0"/>
          <w:sz w:val="22"/>
          <w:szCs w:val="22"/>
        </w:rPr>
      </w:pPr>
      <w:r w:rsidRPr="007F7037">
        <w:rPr>
          <w:rFonts w:ascii="Times New Roman" w:eastAsia="맑은 고딕"/>
          <w:color w:val="000000"/>
          <w:kern w:val="0"/>
          <w:sz w:val="22"/>
          <w:szCs w:val="22"/>
          <w:lang w:eastAsia="en-GB"/>
        </w:rPr>
        <w:t>FFS whether n can be replaced by e.g., index of some of Y candidate slots</w:t>
      </w:r>
    </w:p>
    <w:p w14:paraId="72A2AC41" w14:textId="77777777" w:rsidR="007F7037" w:rsidRPr="007F7037" w:rsidRDefault="007F7037" w:rsidP="007F7037">
      <w:pPr>
        <w:widowControl/>
        <w:numPr>
          <w:ilvl w:val="1"/>
          <w:numId w:val="32"/>
        </w:numPr>
        <w:wordWrap/>
        <w:spacing w:line="252" w:lineRule="auto"/>
        <w:ind w:left="1080"/>
        <w:rPr>
          <w:rFonts w:ascii="Times New Roman" w:eastAsia="맑은 고딕"/>
          <w:color w:val="000000"/>
          <w:kern w:val="0"/>
          <w:sz w:val="22"/>
          <w:szCs w:val="22"/>
        </w:rPr>
      </w:pPr>
      <w:r w:rsidRPr="007F7037">
        <w:rPr>
          <w:rFonts w:ascii="Times New Roman" w:eastAsia="맑은 고딕"/>
          <w:color w:val="000000"/>
          <w:kern w:val="0"/>
          <w:sz w:val="22"/>
          <w:szCs w:val="22"/>
        </w:rPr>
        <w:t>FFS condition(s) in which contiguous partial sensing is performed by UE</w:t>
      </w:r>
    </w:p>
    <w:p w14:paraId="65B720B6" w14:textId="77777777" w:rsidR="007F7037" w:rsidRPr="007F7037" w:rsidRDefault="007F7037" w:rsidP="007F7037">
      <w:pPr>
        <w:widowControl/>
        <w:numPr>
          <w:ilvl w:val="1"/>
          <w:numId w:val="32"/>
        </w:numPr>
        <w:wordWrap/>
        <w:spacing w:line="252" w:lineRule="auto"/>
        <w:ind w:left="1080"/>
        <w:rPr>
          <w:rFonts w:ascii="Times New Roman" w:eastAsia="맑은 고딕"/>
          <w:color w:val="000000"/>
          <w:kern w:val="0"/>
          <w:sz w:val="22"/>
          <w:szCs w:val="22"/>
          <w:highlight w:val="yellow"/>
        </w:rPr>
      </w:pPr>
      <w:r w:rsidRPr="007F7037">
        <w:rPr>
          <w:rFonts w:ascii="Times New Roman" w:eastAsia="맑은 고딕"/>
          <w:color w:val="000000"/>
          <w:kern w:val="0"/>
          <w:sz w:val="22"/>
          <w:szCs w:val="22"/>
          <w:highlight w:val="yellow"/>
        </w:rPr>
        <w:t>FFS interaction with SL-DRX, if any</w:t>
      </w:r>
    </w:p>
    <w:p w14:paraId="3D6EE3EC" w14:textId="77777777" w:rsidR="007F7037" w:rsidRPr="007F7037" w:rsidRDefault="007F7037" w:rsidP="007F7037">
      <w:pPr>
        <w:widowControl/>
        <w:numPr>
          <w:ilvl w:val="1"/>
          <w:numId w:val="32"/>
        </w:numPr>
        <w:wordWrap/>
        <w:spacing w:line="252" w:lineRule="auto"/>
        <w:ind w:left="1080"/>
        <w:rPr>
          <w:rFonts w:ascii="Times New Roman" w:eastAsia="맑은 고딕"/>
          <w:color w:val="000000"/>
          <w:kern w:val="0"/>
          <w:sz w:val="22"/>
          <w:szCs w:val="22"/>
        </w:rPr>
      </w:pPr>
      <w:r w:rsidRPr="007F7037">
        <w:rPr>
          <w:rFonts w:ascii="Times New Roman" w:eastAsia="맑은 고딕"/>
          <w:color w:val="000000"/>
          <w:kern w:val="0"/>
          <w:sz w:val="22"/>
          <w:szCs w:val="22"/>
        </w:rPr>
        <w:t>FFS interaction with periodic-based partial sensing, if any</w:t>
      </w:r>
    </w:p>
    <w:p w14:paraId="622AAD99" w14:textId="77777777" w:rsidR="007F7037" w:rsidRPr="007F7037" w:rsidRDefault="007F7037" w:rsidP="007F7037">
      <w:pPr>
        <w:widowControl/>
        <w:numPr>
          <w:ilvl w:val="1"/>
          <w:numId w:val="32"/>
        </w:numPr>
        <w:wordWrap/>
        <w:spacing w:line="252" w:lineRule="auto"/>
        <w:ind w:left="1080"/>
        <w:rPr>
          <w:rFonts w:ascii="Times New Roman" w:eastAsia="맑은 고딕"/>
          <w:color w:val="000000"/>
          <w:kern w:val="0"/>
          <w:sz w:val="22"/>
          <w:szCs w:val="22"/>
        </w:rPr>
      </w:pPr>
      <w:r w:rsidRPr="007F7037">
        <w:rPr>
          <w:rFonts w:ascii="Times New Roman" w:eastAsia="맑은 고딕"/>
          <w:color w:val="000000"/>
          <w:kern w:val="0"/>
          <w:sz w:val="22"/>
          <w:szCs w:val="22"/>
        </w:rPr>
        <w:t xml:space="preserve">Other options are not precluded </w:t>
      </w:r>
    </w:p>
    <w:p w14:paraId="1A52B0C2" w14:textId="77777777" w:rsidR="007F7037" w:rsidRPr="007F7037" w:rsidRDefault="007F7037" w:rsidP="007F7037">
      <w:pPr>
        <w:widowControl/>
        <w:numPr>
          <w:ilvl w:val="1"/>
          <w:numId w:val="32"/>
        </w:numPr>
        <w:wordWrap/>
        <w:spacing w:line="252" w:lineRule="auto"/>
        <w:ind w:left="1080"/>
        <w:rPr>
          <w:rFonts w:ascii="Times New Roman" w:eastAsia="맑은 고딕"/>
          <w:color w:val="FF0000"/>
          <w:kern w:val="0"/>
          <w:sz w:val="22"/>
          <w:szCs w:val="22"/>
        </w:rPr>
      </w:pPr>
      <w:r w:rsidRPr="007F7037">
        <w:rPr>
          <w:rFonts w:ascii="Times New Roman" w:eastAsia="맑은 고딕"/>
          <w:color w:val="FF0000"/>
          <w:kern w:val="0"/>
          <w:sz w:val="22"/>
          <w:szCs w:val="22"/>
        </w:rPr>
        <w:t>Note: This option is not to replace random resource selection only without sensing or re-evaluation and pre-emption checking</w:t>
      </w:r>
    </w:p>
    <w:p w14:paraId="7153C4B6" w14:textId="77777777" w:rsidR="007F7037" w:rsidRPr="007F7037" w:rsidRDefault="007F7037" w:rsidP="007F7037">
      <w:pPr>
        <w:widowControl/>
        <w:rPr>
          <w:rFonts w:ascii="맑은 고딕" w:eastAsia="맑은 고딕" w:hAnsi="맑은 고딕" w:cs="굴림"/>
          <w:color w:val="1F497D"/>
          <w:kern w:val="0"/>
          <w:szCs w:val="20"/>
        </w:rPr>
      </w:pPr>
    </w:p>
    <w:p w14:paraId="0C684D70" w14:textId="77777777" w:rsidR="007F7037" w:rsidRPr="001368FA" w:rsidRDefault="007F7037" w:rsidP="007F7037">
      <w:pPr>
        <w:widowControl/>
        <w:wordWrap/>
        <w:autoSpaceDE/>
        <w:autoSpaceDN/>
        <w:rPr>
          <w:rFonts w:ascii="SimSun" w:eastAsia="SimSun" w:hAnsi="SimSun"/>
          <w:b/>
          <w:kern w:val="0"/>
          <w:szCs w:val="20"/>
          <w:highlight w:val="green"/>
        </w:rPr>
      </w:pPr>
      <w:r w:rsidRPr="001368FA">
        <w:rPr>
          <w:rFonts w:ascii="Times" w:hAnsi="Times"/>
          <w:b/>
          <w:color w:val="000000"/>
          <w:kern w:val="0"/>
          <w:szCs w:val="20"/>
          <w:highlight w:val="green"/>
          <w:lang w:val="en-GB"/>
        </w:rPr>
        <w:t>Agreement: (RAN1#105):</w:t>
      </w:r>
    </w:p>
    <w:p w14:paraId="186F6FC5" w14:textId="77777777" w:rsidR="007F7037" w:rsidRPr="001368FA" w:rsidRDefault="007F7037" w:rsidP="007F7037">
      <w:pPr>
        <w:widowControl/>
        <w:wordWrap/>
        <w:autoSpaceDE/>
        <w:autoSpaceDN/>
        <w:ind w:left="720" w:hanging="360"/>
        <w:rPr>
          <w:rFonts w:ascii="Times" w:eastAsia="Calibri" w:hAnsi="Times"/>
          <w:color w:val="000000"/>
          <w:kern w:val="0"/>
          <w:szCs w:val="20"/>
          <w:lang w:val="en-GB"/>
        </w:rPr>
      </w:pPr>
      <w:r w:rsidRPr="001368FA">
        <w:rPr>
          <w:rFonts w:ascii="Times" w:hAnsi="Times"/>
          <w:kern w:val="0"/>
          <w:szCs w:val="20"/>
          <w:lang w:val="en-GB"/>
        </w:rPr>
        <w:t>  </w:t>
      </w:r>
      <w:r w:rsidRPr="001368FA">
        <w:rPr>
          <w:rFonts w:ascii="Symbol" w:hAnsi="Symbol"/>
          <w:color w:val="000000"/>
          <w:kern w:val="0"/>
          <w:szCs w:val="20"/>
          <w:lang w:val="en-AU"/>
        </w:rPr>
        <w:t></w:t>
      </w:r>
      <w:r w:rsidRPr="001368FA">
        <w:rPr>
          <w:rFonts w:ascii="Times New Roman"/>
          <w:color w:val="000000"/>
          <w:kern w:val="0"/>
          <w:szCs w:val="20"/>
          <w:lang w:val="en-AU"/>
        </w:rPr>
        <w:t>  </w:t>
      </w:r>
      <w:r w:rsidRPr="001368FA">
        <w:rPr>
          <w:rFonts w:ascii="Calibri" w:hAnsi="Calibri" w:cs="Calibri"/>
          <w:color w:val="000000"/>
          <w:kern w:val="0"/>
          <w:szCs w:val="20"/>
          <w:lang w:val="en-AU"/>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061FA73F" w14:textId="77777777" w:rsidR="007F7037" w:rsidRPr="001368FA" w:rsidRDefault="007F7037" w:rsidP="007F7037">
      <w:pPr>
        <w:widowControl/>
        <w:wordWrap/>
        <w:autoSpaceDE/>
        <w:autoSpaceDN/>
        <w:ind w:left="1440" w:hanging="360"/>
        <w:rPr>
          <w:rFonts w:ascii="Times" w:eastAsia="Times New Roman" w:hAnsi="Times"/>
          <w:color w:val="000000"/>
          <w:kern w:val="0"/>
          <w:szCs w:val="20"/>
          <w:lang w:val="en-GB"/>
        </w:rPr>
      </w:pPr>
      <w:r w:rsidRPr="001368FA">
        <w:rPr>
          <w:rFonts w:ascii="Times" w:hAnsi="Times"/>
          <w:color w:val="000000"/>
          <w:kern w:val="0"/>
          <w:szCs w:val="20"/>
          <w:lang w:val="en-GB"/>
        </w:rPr>
        <w:t>  </w:t>
      </w:r>
      <w:proofErr w:type="gramStart"/>
      <w:r w:rsidRPr="001368FA">
        <w:rPr>
          <w:rFonts w:ascii="Courier New" w:hAnsi="Courier New" w:cs="Courier New"/>
          <w:color w:val="000000"/>
          <w:kern w:val="0"/>
          <w:szCs w:val="20"/>
          <w:lang w:val="en-AU"/>
        </w:rPr>
        <w:t>o</w:t>
      </w:r>
      <w:proofErr w:type="gramEnd"/>
      <w:r w:rsidRPr="001368FA">
        <w:rPr>
          <w:rFonts w:ascii="Times New Roman"/>
          <w:color w:val="000000"/>
          <w:kern w:val="0"/>
          <w:szCs w:val="20"/>
          <w:lang w:val="en-AU"/>
        </w:rPr>
        <w:t xml:space="preserve">   </w:t>
      </w:r>
      <w:r w:rsidRPr="001368FA">
        <w:rPr>
          <w:rFonts w:ascii="Calibri" w:hAnsi="Calibri" w:cs="Calibri"/>
          <w:color w:val="000000"/>
          <w:kern w:val="0"/>
          <w:szCs w:val="20"/>
          <w:lang w:val="en-AU"/>
        </w:rPr>
        <w:t xml:space="preserve">The processing time restriction includes </w:t>
      </w:r>
      <w:r w:rsidRPr="001368FA">
        <w:rPr>
          <w:rFonts w:ascii="Cambria Math" w:hAnsi="Cambria Math"/>
          <w:i/>
          <w:iCs/>
          <w:color w:val="000000"/>
          <w:kern w:val="0"/>
          <w:szCs w:val="20"/>
          <w:lang w:val="en-AU" w:eastAsia="en-GB"/>
        </w:rPr>
        <w:t>Tproc,0SL</w:t>
      </w:r>
      <w:r w:rsidRPr="001368FA">
        <w:rPr>
          <w:rFonts w:ascii="Cambria Math" w:hAnsi="Cambria Math"/>
          <w:color w:val="000000"/>
          <w:kern w:val="0"/>
          <w:szCs w:val="20"/>
          <w:lang w:val="en-AU" w:eastAsia="en-GB"/>
        </w:rPr>
        <w:t> </w:t>
      </w:r>
      <w:r w:rsidRPr="001368FA">
        <w:rPr>
          <w:rFonts w:ascii="Calibri" w:hAnsi="Calibri" w:cs="Calibri"/>
          <w:color w:val="000000"/>
          <w:kern w:val="0"/>
          <w:szCs w:val="20"/>
          <w:lang w:val="en-AU"/>
        </w:rPr>
        <w:t xml:space="preserve"> and </w:t>
      </w:r>
      <w:r w:rsidRPr="001368FA">
        <w:rPr>
          <w:rFonts w:ascii="Cambria Math" w:hAnsi="Cambria Math"/>
          <w:i/>
          <w:iCs/>
          <w:color w:val="000000"/>
          <w:kern w:val="0"/>
          <w:szCs w:val="20"/>
          <w:lang w:val="en-AU" w:eastAsia="en-GB"/>
        </w:rPr>
        <w:t>Tproc,1SL</w:t>
      </w:r>
      <w:r w:rsidRPr="001368FA">
        <w:rPr>
          <w:rFonts w:ascii="Calibri" w:hAnsi="Calibri" w:cs="Calibri"/>
          <w:color w:val="000000"/>
          <w:kern w:val="0"/>
          <w:szCs w:val="20"/>
          <w:lang w:val="en-AU"/>
        </w:rPr>
        <w:t>.</w:t>
      </w:r>
    </w:p>
    <w:p w14:paraId="075FC4BA" w14:textId="77777777" w:rsidR="007F7037" w:rsidRPr="001368FA" w:rsidRDefault="007F7037" w:rsidP="007F7037">
      <w:pPr>
        <w:widowControl/>
        <w:wordWrap/>
        <w:autoSpaceDE/>
        <w:autoSpaceDN/>
        <w:ind w:left="1440" w:hanging="360"/>
        <w:rPr>
          <w:rFonts w:ascii="Times New Roman"/>
          <w:color w:val="000000"/>
          <w:kern w:val="0"/>
          <w:szCs w:val="20"/>
          <w:lang w:val="en-AU"/>
        </w:rPr>
      </w:pPr>
      <w:r w:rsidRPr="001368FA">
        <w:rPr>
          <w:rFonts w:ascii="Times" w:hAnsi="Times"/>
          <w:color w:val="000000"/>
          <w:kern w:val="0"/>
          <w:szCs w:val="20"/>
          <w:lang w:val="en-GB"/>
        </w:rPr>
        <w:t>  </w:t>
      </w:r>
      <w:proofErr w:type="gramStart"/>
      <w:r w:rsidRPr="001368FA">
        <w:rPr>
          <w:rFonts w:ascii="Courier New" w:hAnsi="Courier New" w:cs="Courier New"/>
          <w:color w:val="000000"/>
          <w:kern w:val="0"/>
          <w:szCs w:val="20"/>
          <w:highlight w:val="yellow"/>
          <w:lang w:val="en-AU"/>
        </w:rPr>
        <w:t>o</w:t>
      </w:r>
      <w:proofErr w:type="gramEnd"/>
      <w:r w:rsidRPr="001368FA">
        <w:rPr>
          <w:rFonts w:ascii="Times New Roman"/>
          <w:color w:val="000000"/>
          <w:kern w:val="0"/>
          <w:szCs w:val="20"/>
          <w:highlight w:val="yellow"/>
          <w:lang w:val="en-AU"/>
        </w:rPr>
        <w:t>   Aspects relating to sensing during SL DRX are to be discussed separately</w:t>
      </w:r>
    </w:p>
    <w:p w14:paraId="7F4B6E08" w14:textId="77777777" w:rsidR="007F7037" w:rsidRDefault="007F7037" w:rsidP="007F7037">
      <w:pPr>
        <w:widowControl/>
        <w:wordWrap/>
        <w:rPr>
          <w:rFonts w:ascii="Times" w:hAnsi="Times"/>
          <w:b/>
          <w:color w:val="000000"/>
          <w:kern w:val="0"/>
          <w:szCs w:val="20"/>
          <w:highlight w:val="green"/>
          <w:lang w:val="en-GB"/>
        </w:rPr>
      </w:pPr>
    </w:p>
    <w:p w14:paraId="4415656E" w14:textId="77777777" w:rsidR="007F7037" w:rsidRPr="001368FA" w:rsidRDefault="007F7037" w:rsidP="007F7037">
      <w:pPr>
        <w:widowControl/>
        <w:wordWrap/>
        <w:rPr>
          <w:rFonts w:ascii="SimSun" w:eastAsia="SimSun" w:hAnsi="SimSun"/>
          <w:b/>
          <w:kern w:val="0"/>
          <w:szCs w:val="20"/>
          <w:highlight w:val="green"/>
          <w:lang w:val="en-GB"/>
        </w:rPr>
      </w:pPr>
      <w:r w:rsidRPr="001368FA">
        <w:rPr>
          <w:rFonts w:ascii="Times" w:hAnsi="Times"/>
          <w:b/>
          <w:color w:val="000000"/>
          <w:kern w:val="0"/>
          <w:szCs w:val="20"/>
          <w:highlight w:val="green"/>
          <w:lang w:val="en-GB"/>
        </w:rPr>
        <w:t>Agreement: (RAN1#105)</w:t>
      </w:r>
    </w:p>
    <w:p w14:paraId="03E0F605" w14:textId="77777777" w:rsidR="007F7037" w:rsidRPr="001368FA" w:rsidRDefault="007F7037" w:rsidP="007F7037">
      <w:pPr>
        <w:widowControl/>
        <w:numPr>
          <w:ilvl w:val="0"/>
          <w:numId w:val="20"/>
        </w:numPr>
        <w:wordWrap/>
        <w:autoSpaceDE/>
        <w:autoSpaceDN/>
        <w:rPr>
          <w:rFonts w:ascii="Calibri" w:eastAsia="Times New Roman" w:hAnsi="Calibri" w:cs="Calibri"/>
          <w:color w:val="000000"/>
          <w:kern w:val="0"/>
          <w:szCs w:val="20"/>
          <w:lang w:val="en-GB" w:eastAsia="ja-JP"/>
        </w:rPr>
      </w:pPr>
      <w:r w:rsidRPr="001368FA">
        <w:rPr>
          <w:rFonts w:ascii="Times" w:hAnsi="Times"/>
          <w:color w:val="000000"/>
          <w:kern w:val="0"/>
          <w:szCs w:val="20"/>
          <w:lang w:val="en-GB"/>
        </w:rPr>
        <w:t>For the k value in periodic-based partial sensing for resource (re)selection,</w:t>
      </w:r>
    </w:p>
    <w:p w14:paraId="684AD51D" w14:textId="77777777" w:rsidR="007F7037" w:rsidRPr="001368FA" w:rsidRDefault="007F7037" w:rsidP="007F7037">
      <w:pPr>
        <w:widowControl/>
        <w:numPr>
          <w:ilvl w:val="1"/>
          <w:numId w:val="20"/>
        </w:numPr>
        <w:wordWrap/>
        <w:autoSpaceDE/>
        <w:autoSpaceDN/>
        <w:rPr>
          <w:rFonts w:ascii="Times" w:hAnsi="Times" w:cs="Times"/>
          <w:color w:val="000000"/>
          <w:kern w:val="0"/>
          <w:szCs w:val="20"/>
          <w:lang w:val="en-GB"/>
        </w:rPr>
      </w:pPr>
      <w:r w:rsidRPr="001368FA">
        <w:rPr>
          <w:rFonts w:ascii="Times" w:hAnsi="Times"/>
          <w:color w:val="000000"/>
          <w:kern w:val="0"/>
          <w:szCs w:val="20"/>
          <w:lang w:val="en-GB"/>
        </w:rPr>
        <w:t>By default, the UE monitors the most recent sensing occasion for a given reservation periodicity before the resource (re)selection trigger slot n or the first slot of the set of Y candidate slots subject to processing time restriction.</w:t>
      </w:r>
    </w:p>
    <w:p w14:paraId="19DE9553" w14:textId="77777777" w:rsidR="007F7037" w:rsidRPr="001368FA" w:rsidRDefault="007F7037" w:rsidP="007F7037">
      <w:pPr>
        <w:widowControl/>
        <w:numPr>
          <w:ilvl w:val="1"/>
          <w:numId w:val="20"/>
        </w:numPr>
        <w:wordWrap/>
        <w:autoSpaceDE/>
        <w:autoSpaceDN/>
        <w:rPr>
          <w:rFonts w:ascii="Times" w:hAnsi="Times"/>
          <w:color w:val="000000"/>
          <w:kern w:val="0"/>
          <w:szCs w:val="20"/>
          <w:lang w:val="en-GB"/>
        </w:rPr>
      </w:pPr>
      <w:r w:rsidRPr="001368FA">
        <w:rPr>
          <w:rFonts w:ascii="Times" w:hAnsi="Times"/>
          <w:color w:val="000000"/>
          <w:kern w:val="0"/>
          <w:szCs w:val="20"/>
          <w:lang w:val="en-GB"/>
        </w:rPr>
        <w:t>If (pre-)configured, UE additionally monitors periodic sensing occasions that correspond to a set of values which can be (pre-)configured with at least one value</w:t>
      </w:r>
    </w:p>
    <w:p w14:paraId="0B135830" w14:textId="77777777" w:rsidR="007F7037" w:rsidRPr="001368FA" w:rsidRDefault="007F7037" w:rsidP="007F7037">
      <w:pPr>
        <w:widowControl/>
        <w:numPr>
          <w:ilvl w:val="2"/>
          <w:numId w:val="20"/>
        </w:numPr>
        <w:wordWrap/>
        <w:autoSpaceDE/>
        <w:autoSpaceDN/>
        <w:rPr>
          <w:rFonts w:ascii="Times" w:hAnsi="Times"/>
          <w:color w:val="000000"/>
          <w:kern w:val="0"/>
          <w:szCs w:val="20"/>
          <w:lang w:val="en-GB"/>
        </w:rPr>
      </w:pPr>
      <w:r w:rsidRPr="001368FA">
        <w:rPr>
          <w:rFonts w:ascii="Times" w:hAnsi="Times"/>
          <w:color w:val="000000"/>
          <w:kern w:val="0"/>
          <w:szCs w:val="20"/>
          <w:lang w:val="en-GB"/>
        </w:rPr>
        <w:t>(</w:t>
      </w:r>
      <w:r w:rsidRPr="001368FA">
        <w:rPr>
          <w:rFonts w:ascii="Times" w:hAnsi="Times"/>
          <w:color w:val="000000"/>
          <w:kern w:val="0"/>
          <w:szCs w:val="20"/>
          <w:highlight w:val="darkYellow"/>
          <w:lang w:val="en-GB"/>
        </w:rPr>
        <w:t>Working assumption</w:t>
      </w:r>
      <w:r w:rsidRPr="001368FA">
        <w:rPr>
          <w:rFonts w:ascii="Times" w:hAnsi="Times"/>
          <w:color w:val="000000"/>
          <w:kern w:val="0"/>
          <w:szCs w:val="20"/>
          <w:lang w:val="en-GB"/>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02AE469" w14:textId="77777777" w:rsidR="007F7037" w:rsidRPr="001368FA" w:rsidRDefault="007F7037" w:rsidP="007F7037">
      <w:pPr>
        <w:widowControl/>
        <w:numPr>
          <w:ilvl w:val="2"/>
          <w:numId w:val="20"/>
        </w:numPr>
        <w:wordWrap/>
        <w:autoSpaceDE/>
        <w:autoSpaceDN/>
        <w:rPr>
          <w:rFonts w:ascii="Times" w:hAnsi="Times"/>
          <w:color w:val="000000"/>
          <w:kern w:val="0"/>
          <w:szCs w:val="20"/>
          <w:lang w:val="en-GB"/>
        </w:rPr>
      </w:pPr>
      <w:r w:rsidRPr="001368FA">
        <w:rPr>
          <w:rFonts w:ascii="Times" w:hAnsi="Times"/>
          <w:color w:val="000000"/>
          <w:kern w:val="0"/>
          <w:szCs w:val="20"/>
          <w:lang w:val="en-GB"/>
        </w:rPr>
        <w:t>FFS: whether/which other values and details of the (pre-)configuration (e.g. max number of values or sensing occasions)</w:t>
      </w:r>
    </w:p>
    <w:p w14:paraId="088941C0" w14:textId="77777777" w:rsidR="007F7037" w:rsidRPr="001368FA" w:rsidRDefault="007F7037" w:rsidP="007F7037">
      <w:pPr>
        <w:widowControl/>
        <w:numPr>
          <w:ilvl w:val="2"/>
          <w:numId w:val="20"/>
        </w:numPr>
        <w:wordWrap/>
        <w:autoSpaceDE/>
        <w:autoSpaceDN/>
        <w:rPr>
          <w:rFonts w:ascii="Times" w:hAnsi="Times"/>
          <w:color w:val="000000"/>
          <w:kern w:val="0"/>
          <w:szCs w:val="20"/>
          <w:lang w:val="en-GB"/>
        </w:rPr>
      </w:pPr>
      <w:r w:rsidRPr="001368FA">
        <w:rPr>
          <w:rFonts w:ascii="Calibri" w:hAnsi="Calibri" w:cs="Calibri"/>
          <w:color w:val="000000"/>
          <w:kern w:val="0"/>
          <w:szCs w:val="20"/>
          <w:lang w:val="en-GB" w:eastAsia="ja-JP"/>
        </w:rPr>
        <w:t>FFS: whether a value denotes a specific occasion to monitor or the earliest occasion to start the monitoring.</w:t>
      </w:r>
    </w:p>
    <w:p w14:paraId="14AC1FAC" w14:textId="77777777" w:rsidR="007F7037" w:rsidRPr="001368FA" w:rsidRDefault="007F7037" w:rsidP="007F7037">
      <w:pPr>
        <w:widowControl/>
        <w:numPr>
          <w:ilvl w:val="1"/>
          <w:numId w:val="20"/>
        </w:numPr>
        <w:wordWrap/>
        <w:autoSpaceDE/>
        <w:autoSpaceDN/>
        <w:rPr>
          <w:rFonts w:ascii="Times" w:hAnsi="Times"/>
          <w:color w:val="000000"/>
          <w:kern w:val="0"/>
          <w:szCs w:val="20"/>
          <w:highlight w:val="yellow"/>
          <w:lang w:val="en-GB"/>
        </w:rPr>
      </w:pPr>
      <w:r w:rsidRPr="001368FA">
        <w:rPr>
          <w:rFonts w:ascii="Times" w:hAnsi="Times"/>
          <w:color w:val="000000"/>
          <w:kern w:val="0"/>
          <w:szCs w:val="20"/>
          <w:highlight w:val="yellow"/>
          <w:lang w:val="en-GB"/>
        </w:rPr>
        <w:t>FFS relationship between periodic-based partial sensing occasions and SL-DRX</w:t>
      </w:r>
    </w:p>
    <w:p w14:paraId="2A47BED3" w14:textId="77777777" w:rsidR="007F7037" w:rsidRPr="001368FA" w:rsidRDefault="007F7037" w:rsidP="007F7037">
      <w:pPr>
        <w:widowControl/>
        <w:numPr>
          <w:ilvl w:val="1"/>
          <w:numId w:val="20"/>
        </w:numPr>
        <w:wordWrap/>
        <w:autoSpaceDE/>
        <w:autoSpaceDN/>
        <w:rPr>
          <w:rFonts w:ascii="Times" w:hAnsi="Times"/>
          <w:color w:val="000000"/>
          <w:kern w:val="0"/>
          <w:szCs w:val="20"/>
          <w:lang w:val="en-GB"/>
        </w:rPr>
      </w:pPr>
      <w:r w:rsidRPr="001368FA">
        <w:rPr>
          <w:rFonts w:ascii="Times" w:hAnsi="Times"/>
          <w:color w:val="000000"/>
          <w:kern w:val="0"/>
          <w:szCs w:val="20"/>
          <w:lang w:val="en-GB"/>
        </w:rPr>
        <w:t>Note:</w:t>
      </w:r>
    </w:p>
    <w:p w14:paraId="1D707BD5" w14:textId="77777777" w:rsidR="007F7037" w:rsidRPr="001368FA" w:rsidRDefault="007F7037" w:rsidP="007F7037">
      <w:pPr>
        <w:widowControl/>
        <w:numPr>
          <w:ilvl w:val="2"/>
          <w:numId w:val="20"/>
        </w:numPr>
        <w:wordWrap/>
        <w:autoSpaceDE/>
        <w:autoSpaceDN/>
        <w:rPr>
          <w:rFonts w:ascii="Times" w:hAnsi="Times"/>
          <w:color w:val="000000"/>
          <w:kern w:val="0"/>
          <w:szCs w:val="20"/>
          <w:lang w:val="en-GB"/>
        </w:rPr>
      </w:pPr>
      <w:r w:rsidRPr="001368FA">
        <w:rPr>
          <w:rFonts w:ascii="Times" w:hAnsi="Times"/>
          <w:color w:val="000000"/>
          <w:kern w:val="0"/>
          <w:szCs w:val="20"/>
          <w:lang w:val="en-GB"/>
        </w:rPr>
        <w:t>This is for the case when the resource (re)selection triggering slot n is expected by UE</w:t>
      </w:r>
    </w:p>
    <w:p w14:paraId="7E355DBB" w14:textId="77777777" w:rsidR="007F7037" w:rsidRDefault="007F7037" w:rsidP="007F7037">
      <w:pPr>
        <w:widowControl/>
        <w:wordWrap/>
        <w:autoSpaceDE/>
        <w:autoSpaceDN/>
        <w:rPr>
          <w:rFonts w:ascii="Times" w:eastAsia="SimSun" w:hAnsi="Times" w:cs="Times"/>
          <w:b/>
          <w:bCs/>
          <w:iCs/>
          <w:color w:val="493118"/>
          <w:kern w:val="0"/>
          <w:szCs w:val="20"/>
          <w:highlight w:val="green"/>
          <w:lang w:eastAsia="zh-CN"/>
        </w:rPr>
      </w:pPr>
    </w:p>
    <w:p w14:paraId="6A40BD4C" w14:textId="77777777" w:rsidR="007F7037" w:rsidRPr="001368FA" w:rsidRDefault="007F7037" w:rsidP="007F7037">
      <w:pPr>
        <w:widowControl/>
        <w:wordWrap/>
        <w:autoSpaceDE/>
        <w:autoSpaceDN/>
        <w:rPr>
          <w:rFonts w:ascii="Times" w:eastAsia="맑은 고딕" w:hAnsi="Times" w:cs="Times"/>
          <w:color w:val="493118"/>
          <w:kern w:val="0"/>
          <w:szCs w:val="20"/>
        </w:rPr>
      </w:pPr>
      <w:r w:rsidRPr="007F7037">
        <w:rPr>
          <w:rFonts w:ascii="Times" w:eastAsia="SimSun" w:hAnsi="Times" w:cs="Times"/>
          <w:b/>
          <w:bCs/>
          <w:iCs/>
          <w:color w:val="493118"/>
          <w:kern w:val="0"/>
          <w:szCs w:val="20"/>
          <w:highlight w:val="green"/>
          <w:lang w:eastAsia="zh-CN"/>
        </w:rPr>
        <w:t>Agreement (RAN1#106-e)</w:t>
      </w:r>
    </w:p>
    <w:p w14:paraId="50AAF06A" w14:textId="77777777" w:rsidR="007F7037" w:rsidRPr="001368FA" w:rsidRDefault="007F7037" w:rsidP="007F7037">
      <w:pPr>
        <w:widowControl/>
        <w:shd w:val="clear" w:color="auto" w:fill="FFFFFF"/>
        <w:wordWrap/>
        <w:autoSpaceDE/>
        <w:autoSpaceDN/>
        <w:rPr>
          <w:rFonts w:ascii="Times" w:eastAsia="SimSun" w:hAnsi="Times" w:cs="Times"/>
          <w:color w:val="493118"/>
          <w:kern w:val="0"/>
          <w:szCs w:val="20"/>
          <w:lang w:eastAsia="zh-CN"/>
        </w:rPr>
      </w:pPr>
      <w:r w:rsidRPr="001368FA">
        <w:rPr>
          <w:rFonts w:ascii="Times" w:eastAsia="SimSun" w:hAnsi="Times" w:cs="Times"/>
          <w:iCs/>
          <w:color w:val="493118"/>
          <w:kern w:val="0"/>
          <w:szCs w:val="20"/>
          <w:lang w:eastAsia="zh-CN"/>
        </w:rPr>
        <w:lastRenderedPageBreak/>
        <w:t>A UE can perform SL reception of PSCCH and RSRP measurement for sensing during its SL DRX inactive time.</w:t>
      </w:r>
    </w:p>
    <w:p w14:paraId="48D5EA40" w14:textId="77777777" w:rsidR="007F7037" w:rsidRPr="001368FA" w:rsidRDefault="007F7037" w:rsidP="007F7037">
      <w:pPr>
        <w:widowControl/>
        <w:numPr>
          <w:ilvl w:val="0"/>
          <w:numId w:val="18"/>
        </w:numPr>
        <w:wordWrap/>
        <w:autoSpaceDE/>
        <w:autoSpaceDN/>
        <w:rPr>
          <w:rFonts w:ascii="Times" w:eastAsia="Times New Roman" w:hAnsi="Times" w:cs="Times"/>
          <w:kern w:val="0"/>
          <w:szCs w:val="20"/>
          <w:lang w:val="en-GB" w:eastAsia="en-US"/>
        </w:rPr>
      </w:pPr>
      <w:r w:rsidRPr="001368FA">
        <w:rPr>
          <w:rFonts w:ascii="Times" w:eastAsia="Times New Roman" w:hAnsi="Times" w:cs="Times"/>
          <w:iCs/>
          <w:kern w:val="0"/>
          <w:szCs w:val="20"/>
          <w:lang w:val="en-GB" w:eastAsia="en-US"/>
        </w:rPr>
        <w:t>FFS: When such reception and measurement is performed, whether it is subject to specification, or is up to UE implementation</w:t>
      </w:r>
    </w:p>
    <w:p w14:paraId="518867A0" w14:textId="77777777" w:rsidR="007F7037" w:rsidRPr="007F7037" w:rsidRDefault="007F7037" w:rsidP="007F7037">
      <w:pPr>
        <w:widowControl/>
        <w:numPr>
          <w:ilvl w:val="0"/>
          <w:numId w:val="18"/>
        </w:numPr>
        <w:wordWrap/>
        <w:autoSpaceDE/>
        <w:autoSpaceDN/>
        <w:rPr>
          <w:rFonts w:ascii="Times" w:eastAsia="Times New Roman" w:hAnsi="Times" w:cs="Times"/>
          <w:kern w:val="0"/>
          <w:szCs w:val="20"/>
          <w:lang w:val="en-GB" w:eastAsia="en-US"/>
        </w:rPr>
      </w:pPr>
      <w:r w:rsidRPr="001368FA">
        <w:rPr>
          <w:rFonts w:ascii="Times" w:eastAsia="Times New Roman" w:hAnsi="Times" w:cs="Times"/>
          <w:iCs/>
          <w:kern w:val="0"/>
          <w:szCs w:val="20"/>
          <w:lang w:val="en-GB" w:eastAsia="en-US"/>
        </w:rPr>
        <w:t>FFS: Other details</w:t>
      </w:r>
    </w:p>
    <w:p w14:paraId="00029BAA" w14:textId="77777777" w:rsidR="007F7037" w:rsidRDefault="007F7037" w:rsidP="007F7037">
      <w:pPr>
        <w:widowControl/>
        <w:wordWrap/>
        <w:autoSpaceDE/>
        <w:autoSpaceDN/>
        <w:rPr>
          <w:rFonts w:ascii="Times" w:eastAsia="Times New Roman" w:hAnsi="Times" w:cs="Times"/>
          <w:iCs/>
          <w:kern w:val="0"/>
          <w:szCs w:val="20"/>
          <w:lang w:val="en-GB" w:eastAsia="en-US"/>
        </w:rPr>
      </w:pPr>
    </w:p>
    <w:p w14:paraId="052817AE" w14:textId="77777777" w:rsidR="007F7037" w:rsidRDefault="007F7037" w:rsidP="007F7037">
      <w:pPr>
        <w:wordWrap/>
        <w:autoSpaceDE/>
        <w:rPr>
          <w:rFonts w:ascii="Times" w:hAnsi="Times" w:cs="Times"/>
          <w:b/>
          <w:bCs/>
          <w:kern w:val="0"/>
          <w:szCs w:val="20"/>
          <w:highlight w:val="green"/>
          <w:lang w:val="en-GB" w:eastAsia="en-US"/>
        </w:rPr>
      </w:pPr>
      <w:r>
        <w:rPr>
          <w:rFonts w:ascii="Times" w:hAnsi="Times" w:cs="Times"/>
          <w:b/>
          <w:bCs/>
          <w:color w:val="000000"/>
          <w:highlight w:val="green"/>
          <w:lang w:val="en-GB" w:eastAsia="en-US"/>
        </w:rPr>
        <w:t>Agreement (</w:t>
      </w:r>
      <w:r>
        <w:rPr>
          <w:rFonts w:ascii="Times" w:hAnsi="Times" w:cs="Times"/>
          <w:b/>
          <w:bCs/>
          <w:color w:val="000000"/>
          <w:highlight w:val="green"/>
          <w:lang w:val="en-GB"/>
        </w:rPr>
        <w:t>RAN1#106):</w:t>
      </w:r>
    </w:p>
    <w:p w14:paraId="6E211F83" w14:textId="77777777" w:rsidR="007F7037" w:rsidRDefault="007F7037" w:rsidP="007F7037">
      <w:pPr>
        <w:wordWrap/>
        <w:autoSpaceDE/>
        <w:rPr>
          <w:rFonts w:ascii="Times" w:hAnsi="Times" w:cs="Times"/>
          <w:sz w:val="18"/>
          <w:szCs w:val="18"/>
          <w:lang w:eastAsia="en-US"/>
        </w:rPr>
      </w:pPr>
      <w:r>
        <w:rPr>
          <w:rFonts w:ascii="Times" w:hAnsi="Times" w:cs="Times"/>
          <w:lang w:val="en-GB" w:eastAsia="en-US"/>
        </w:rPr>
        <w:t xml:space="preserve">When UE performs only contiguous partial sensing (CPS) in a mode 2 </w:t>
      </w:r>
      <w:proofErr w:type="spellStart"/>
      <w:r>
        <w:rPr>
          <w:rFonts w:ascii="Times" w:hAnsi="Times" w:cs="Times"/>
          <w:lang w:val="en-GB" w:eastAsia="en-US"/>
        </w:rPr>
        <w:t>Tx</w:t>
      </w:r>
      <w:proofErr w:type="spellEnd"/>
      <w:r>
        <w:rPr>
          <w:rFonts w:ascii="Times" w:hAnsi="Times" w:cs="Times"/>
          <w:lang w:val="en-GB" w:eastAsia="en-US"/>
        </w:rPr>
        <w:t xml:space="preserve"> pool with periodic reservation for another TB (</w:t>
      </w:r>
      <w:proofErr w:type="spellStart"/>
      <w:r>
        <w:rPr>
          <w:rFonts w:ascii="Times" w:hAnsi="Times" w:cs="Times"/>
          <w:i/>
          <w:iCs/>
          <w:lang w:val="en-GB" w:eastAsia="en-US"/>
        </w:rPr>
        <w:t>sl-MultiReserveResource</w:t>
      </w:r>
      <w:proofErr w:type="spellEnd"/>
      <w:r>
        <w:rPr>
          <w:rFonts w:ascii="Times" w:hAnsi="Times" w:cs="Times"/>
          <w:lang w:val="en-GB" w:eastAsia="en-US"/>
        </w:rPr>
        <w:t>) disabled, and a resource (re)selection is triggered in slot n,</w:t>
      </w:r>
    </w:p>
    <w:p w14:paraId="07C2D25D" w14:textId="77777777" w:rsidR="007F7037" w:rsidRDefault="007F7037" w:rsidP="007F7037">
      <w:pPr>
        <w:widowControl/>
        <w:numPr>
          <w:ilvl w:val="0"/>
          <w:numId w:val="24"/>
        </w:numPr>
        <w:wordWrap/>
        <w:autoSpaceDE/>
        <w:jc w:val="left"/>
        <w:rPr>
          <w:rFonts w:ascii="Times" w:hAnsi="Times" w:cs="Times"/>
          <w:szCs w:val="20"/>
          <w:lang w:val="en-GB" w:eastAsia="en-US"/>
        </w:rPr>
      </w:pPr>
      <w:r>
        <w:rPr>
          <w:rFonts w:ascii="Times" w:hAnsi="Times" w:cs="Times"/>
          <w:lang w:val="en-GB" w:eastAsia="en-US"/>
        </w:rPr>
        <w:t>The resource selection window (RSW) is [</w:t>
      </w:r>
      <w:r>
        <w:rPr>
          <w:rFonts w:ascii="Times" w:hAnsi="Times" w:cs="Times"/>
          <w:i/>
          <w:iCs/>
          <w:lang w:val="en-GB" w:eastAsia="en-US"/>
        </w:rPr>
        <w:t>n+T</w:t>
      </w:r>
      <w:r>
        <w:rPr>
          <w:rFonts w:ascii="Times" w:hAnsi="Times" w:cs="Times"/>
          <w:i/>
          <w:iCs/>
          <w:vertAlign w:val="subscript"/>
          <w:lang w:val="en-GB" w:eastAsia="en-US"/>
        </w:rPr>
        <w:t>1</w:t>
      </w:r>
      <w:r>
        <w:rPr>
          <w:rFonts w:ascii="Times" w:hAnsi="Times" w:cs="Times"/>
          <w:lang w:val="en-GB" w:eastAsia="en-US"/>
        </w:rPr>
        <w:t>, </w:t>
      </w:r>
      <w:r>
        <w:rPr>
          <w:rFonts w:ascii="Times" w:hAnsi="Times" w:cs="Times"/>
          <w:i/>
          <w:iCs/>
          <w:lang w:val="en-GB" w:eastAsia="en-US"/>
        </w:rPr>
        <w:t>n+T</w:t>
      </w:r>
      <w:r>
        <w:rPr>
          <w:rFonts w:ascii="Times" w:hAnsi="Times" w:cs="Times"/>
          <w:i/>
          <w:iCs/>
          <w:vertAlign w:val="subscript"/>
          <w:lang w:val="en-GB" w:eastAsia="en-US"/>
        </w:rPr>
        <w:t>2</w:t>
      </w:r>
      <w:r>
        <w:rPr>
          <w:rFonts w:ascii="Times" w:hAnsi="Times" w:cs="Times"/>
          <w:lang w:val="en-GB" w:eastAsia="en-US"/>
        </w:rPr>
        <w:t>] where </w:t>
      </w:r>
      <w:r>
        <w:rPr>
          <w:rFonts w:ascii="Times" w:hAnsi="Times" w:cs="Times"/>
          <w:i/>
          <w:iCs/>
          <w:lang w:val="en-GB" w:eastAsia="en-US"/>
        </w:rPr>
        <w:t>T</w:t>
      </w:r>
      <w:r>
        <w:rPr>
          <w:rFonts w:ascii="Times" w:hAnsi="Times" w:cs="Times"/>
          <w:i/>
          <w:iCs/>
          <w:vertAlign w:val="subscript"/>
          <w:lang w:val="en-GB" w:eastAsia="en-US"/>
        </w:rPr>
        <w:t>2</w:t>
      </w:r>
      <w:r>
        <w:rPr>
          <w:rFonts w:ascii="Times" w:hAnsi="Times" w:cs="Times"/>
          <w:lang w:val="en-GB" w:eastAsia="en-US"/>
        </w:rPr>
        <w:t> is defined based on step 1) of Rel-16 TS 38.214 Sec. 8.1.4</w:t>
      </w:r>
    </w:p>
    <w:p w14:paraId="580CF14E" w14:textId="77777777" w:rsidR="007F7037" w:rsidRDefault="007F7037" w:rsidP="007F7037">
      <w:pPr>
        <w:widowControl/>
        <w:numPr>
          <w:ilvl w:val="1"/>
          <w:numId w:val="24"/>
        </w:numPr>
        <w:wordWrap/>
        <w:autoSpaceDE/>
        <w:jc w:val="left"/>
        <w:rPr>
          <w:rFonts w:ascii="Times" w:hAnsi="Times" w:cs="Times"/>
          <w:highlight w:val="yellow"/>
          <w:lang w:val="en-GB" w:eastAsia="en-US"/>
        </w:rPr>
      </w:pPr>
      <w:r>
        <w:rPr>
          <w:rFonts w:ascii="Times" w:hAnsi="Times" w:cs="Times"/>
          <w:highlight w:val="yellow"/>
          <w:lang w:val="en-GB" w:eastAsia="en-US"/>
        </w:rPr>
        <w:t>FFS whether the resource selection window [</w:t>
      </w:r>
      <w:r>
        <w:rPr>
          <w:rFonts w:ascii="Times" w:hAnsi="Times" w:cs="Times"/>
          <w:i/>
          <w:iCs/>
          <w:highlight w:val="yellow"/>
          <w:lang w:val="en-GB" w:eastAsia="en-US"/>
        </w:rPr>
        <w:t>n+T</w:t>
      </w:r>
      <w:r>
        <w:rPr>
          <w:rFonts w:ascii="Times" w:hAnsi="Times" w:cs="Times"/>
          <w:i/>
          <w:iCs/>
          <w:highlight w:val="yellow"/>
          <w:vertAlign w:val="subscript"/>
          <w:lang w:val="en-GB" w:eastAsia="en-US"/>
        </w:rPr>
        <w:t>1</w:t>
      </w:r>
      <w:r>
        <w:rPr>
          <w:rFonts w:ascii="Times" w:hAnsi="Times" w:cs="Times"/>
          <w:highlight w:val="yellow"/>
          <w:lang w:val="en-GB" w:eastAsia="en-US"/>
        </w:rPr>
        <w:t>, </w:t>
      </w:r>
      <w:r>
        <w:rPr>
          <w:rFonts w:ascii="Times" w:hAnsi="Times" w:cs="Times"/>
          <w:i/>
          <w:iCs/>
          <w:highlight w:val="yellow"/>
          <w:lang w:val="en-GB" w:eastAsia="en-US"/>
        </w:rPr>
        <w:t>n+T</w:t>
      </w:r>
      <w:r>
        <w:rPr>
          <w:rFonts w:ascii="Times" w:hAnsi="Times" w:cs="Times"/>
          <w:i/>
          <w:iCs/>
          <w:highlight w:val="yellow"/>
          <w:vertAlign w:val="subscript"/>
          <w:lang w:val="en-GB" w:eastAsia="en-US"/>
        </w:rPr>
        <w:t>2</w:t>
      </w:r>
      <w:r>
        <w:rPr>
          <w:rFonts w:ascii="Times" w:hAnsi="Times" w:cs="Times"/>
          <w:highlight w:val="yellow"/>
          <w:lang w:val="en-GB" w:eastAsia="en-US"/>
        </w:rPr>
        <w:t>] should be confined within a set of periodic set of resources and its relationship with SL-DRX</w:t>
      </w:r>
    </w:p>
    <w:p w14:paraId="03922E08" w14:textId="77777777" w:rsidR="007F7037" w:rsidRDefault="007F7037" w:rsidP="007F7037">
      <w:pPr>
        <w:widowControl/>
        <w:numPr>
          <w:ilvl w:val="0"/>
          <w:numId w:val="24"/>
        </w:numPr>
        <w:wordWrap/>
        <w:autoSpaceDE/>
        <w:jc w:val="left"/>
        <w:rPr>
          <w:rFonts w:ascii="Times" w:hAnsi="Times" w:cs="Times"/>
          <w:sz w:val="22"/>
          <w:szCs w:val="22"/>
          <w:lang w:val="en-GB" w:eastAsia="en-US"/>
        </w:rPr>
      </w:pPr>
      <w:r>
        <w:rPr>
          <w:rFonts w:ascii="Times" w:hAnsi="Times" w:cs="Times"/>
          <w:lang w:val="en-GB" w:eastAsia="en-US"/>
        </w:rPr>
        <w:t>On the sensing window [</w:t>
      </w:r>
      <w:proofErr w:type="spellStart"/>
      <w:r>
        <w:rPr>
          <w:rFonts w:ascii="Times" w:hAnsi="Times" w:cs="Times"/>
          <w:i/>
          <w:iCs/>
          <w:lang w:val="en-GB" w:eastAsia="en-US"/>
        </w:rPr>
        <w:t>n+T</w:t>
      </w:r>
      <w:r>
        <w:rPr>
          <w:rFonts w:ascii="Times" w:hAnsi="Times" w:cs="Times"/>
          <w:i/>
          <w:iCs/>
          <w:vertAlign w:val="subscript"/>
          <w:lang w:val="en-GB" w:eastAsia="en-US"/>
        </w:rPr>
        <w:t>A</w:t>
      </w:r>
      <w:proofErr w:type="spellEnd"/>
      <w:r>
        <w:rPr>
          <w:rFonts w:ascii="Times" w:hAnsi="Times" w:cs="Times"/>
          <w:lang w:val="en-GB" w:eastAsia="en-US"/>
        </w:rPr>
        <w:t>, </w:t>
      </w:r>
      <w:proofErr w:type="spellStart"/>
      <w:r>
        <w:rPr>
          <w:rFonts w:ascii="Times" w:hAnsi="Times" w:cs="Times"/>
          <w:i/>
          <w:iCs/>
          <w:lang w:val="en-GB" w:eastAsia="en-US"/>
        </w:rPr>
        <w:t>n+T</w:t>
      </w:r>
      <w:r>
        <w:rPr>
          <w:rFonts w:ascii="Times" w:hAnsi="Times" w:cs="Times"/>
          <w:i/>
          <w:iCs/>
          <w:vertAlign w:val="subscript"/>
          <w:lang w:val="en-GB" w:eastAsia="en-US"/>
        </w:rPr>
        <w:t>B</w:t>
      </w:r>
      <w:proofErr w:type="spellEnd"/>
      <w:r>
        <w:rPr>
          <w:rFonts w:ascii="Times" w:hAnsi="Times" w:cs="Times"/>
          <w:lang w:val="en-GB" w:eastAsia="en-US"/>
        </w:rPr>
        <w:t>] for CPS,</w:t>
      </w:r>
    </w:p>
    <w:p w14:paraId="19FCA394" w14:textId="77777777" w:rsidR="007F7037" w:rsidRDefault="007F7037" w:rsidP="007F7037">
      <w:pPr>
        <w:widowControl/>
        <w:numPr>
          <w:ilvl w:val="1"/>
          <w:numId w:val="25"/>
        </w:numPr>
        <w:wordWrap/>
        <w:autoSpaceDE/>
        <w:jc w:val="left"/>
        <w:rPr>
          <w:rFonts w:ascii="Times" w:hAnsi="Times" w:cs="Times"/>
          <w:sz w:val="18"/>
          <w:szCs w:val="18"/>
          <w:lang w:val="en-GB" w:eastAsia="en-US"/>
        </w:rPr>
      </w:pPr>
      <w:r>
        <w:rPr>
          <w:rFonts w:ascii="Times" w:hAnsi="Times" w:cs="Times"/>
          <w:lang w:val="en-GB" w:eastAsia="en-US"/>
        </w:rPr>
        <w:t>Details of T</w:t>
      </w:r>
      <w:r>
        <w:rPr>
          <w:rFonts w:ascii="Times" w:hAnsi="Times" w:cs="Times"/>
          <w:vertAlign w:val="subscript"/>
          <w:lang w:val="en-GB" w:eastAsia="en-US"/>
        </w:rPr>
        <w:t>A</w:t>
      </w:r>
      <w:r>
        <w:rPr>
          <w:rFonts w:ascii="Times" w:hAnsi="Times" w:cs="Times"/>
          <w:lang w:val="en-GB" w:eastAsia="en-US"/>
        </w:rPr>
        <w:t> and T</w:t>
      </w:r>
      <w:r>
        <w:rPr>
          <w:rFonts w:ascii="Times" w:hAnsi="Times" w:cs="Times"/>
          <w:vertAlign w:val="subscript"/>
          <w:lang w:val="en-GB" w:eastAsia="en-US"/>
        </w:rPr>
        <w:t>B</w:t>
      </w:r>
      <w:r>
        <w:rPr>
          <w:rFonts w:ascii="Times" w:hAnsi="Times" w:cs="Times"/>
          <w:lang w:val="en-GB" w:eastAsia="en-US"/>
        </w:rPr>
        <w:t> values based on the agreements from previous RAN1 meetings</w:t>
      </w:r>
    </w:p>
    <w:p w14:paraId="0C1C20DD" w14:textId="77777777" w:rsidR="007F7037" w:rsidRDefault="007F7037" w:rsidP="007F7037">
      <w:pPr>
        <w:widowControl/>
        <w:numPr>
          <w:ilvl w:val="1"/>
          <w:numId w:val="25"/>
        </w:numPr>
        <w:wordWrap/>
        <w:autoSpaceDE/>
        <w:jc w:val="left"/>
        <w:rPr>
          <w:rFonts w:ascii="Times" w:hAnsi="Times" w:cs="Times"/>
          <w:sz w:val="18"/>
          <w:szCs w:val="18"/>
          <w:lang w:val="en-GB" w:eastAsia="en-US"/>
        </w:rPr>
      </w:pPr>
      <w:r>
        <w:rPr>
          <w:rFonts w:ascii="Times" w:hAnsi="Times" w:cs="Times"/>
          <w:lang w:val="en-GB" w:eastAsia="en-US"/>
        </w:rPr>
        <w:t xml:space="preserve">FFS whether and how to define a minimum CPS window size, including (pre-)configurability and the case when </w:t>
      </w:r>
      <w:r>
        <w:rPr>
          <w:rFonts w:ascii="Times" w:hAnsi="Times" w:cs="Times"/>
          <w:i/>
          <w:iCs/>
          <w:lang w:val="en-GB" w:eastAsia="en-US"/>
        </w:rPr>
        <w:t>T</w:t>
      </w:r>
      <w:r>
        <w:rPr>
          <w:rFonts w:ascii="Times" w:hAnsi="Times" w:cs="Times"/>
          <w:i/>
          <w:iCs/>
          <w:vertAlign w:val="subscript"/>
          <w:lang w:val="en-GB" w:eastAsia="en-US"/>
        </w:rPr>
        <w:t>B</w:t>
      </w:r>
      <w:r>
        <w:rPr>
          <w:rFonts w:ascii="Times" w:hAnsi="Times" w:cs="Times"/>
          <w:lang w:val="en-GB" w:eastAsia="en-US"/>
        </w:rPr>
        <w:t> - </w:t>
      </w:r>
      <w:r>
        <w:rPr>
          <w:rFonts w:ascii="Times" w:hAnsi="Times" w:cs="Times"/>
          <w:i/>
          <w:iCs/>
          <w:lang w:val="en-GB" w:eastAsia="en-US"/>
        </w:rPr>
        <w:t>T</w:t>
      </w:r>
      <w:r>
        <w:rPr>
          <w:rFonts w:ascii="Times" w:hAnsi="Times" w:cs="Times"/>
          <w:i/>
          <w:iCs/>
          <w:vertAlign w:val="subscript"/>
          <w:lang w:val="en-GB" w:eastAsia="en-US"/>
        </w:rPr>
        <w:t>A</w:t>
      </w:r>
      <w:r>
        <w:rPr>
          <w:rFonts w:ascii="Times" w:hAnsi="Times" w:cs="Times"/>
          <w:lang w:val="en-GB" w:eastAsia="en-US"/>
        </w:rPr>
        <w:t> is smaller than the minimum CPS window size</w:t>
      </w:r>
    </w:p>
    <w:p w14:paraId="2E256553" w14:textId="77777777" w:rsidR="007F7037" w:rsidRDefault="007F7037" w:rsidP="007F7037">
      <w:pPr>
        <w:widowControl/>
        <w:numPr>
          <w:ilvl w:val="1"/>
          <w:numId w:val="25"/>
        </w:numPr>
        <w:wordWrap/>
        <w:autoSpaceDE/>
        <w:jc w:val="left"/>
        <w:rPr>
          <w:rFonts w:ascii="Times" w:hAnsi="Times" w:cs="Times"/>
          <w:sz w:val="18"/>
          <w:szCs w:val="18"/>
          <w:lang w:val="en-GB" w:eastAsia="en-US"/>
        </w:rPr>
      </w:pPr>
      <w:r>
        <w:rPr>
          <w:rFonts w:ascii="Times" w:hAnsi="Times" w:cs="Times"/>
          <w:lang w:val="en-GB" w:eastAsia="en-US"/>
        </w:rPr>
        <w:t>FFS whether and how to define a maximum value / upper bound for T</w:t>
      </w:r>
      <w:r>
        <w:rPr>
          <w:rFonts w:ascii="Times" w:hAnsi="Times" w:cs="Times"/>
          <w:vertAlign w:val="subscript"/>
          <w:lang w:val="en-GB" w:eastAsia="en-US"/>
        </w:rPr>
        <w:t>B</w:t>
      </w:r>
      <w:r>
        <w:rPr>
          <w:rFonts w:ascii="Times" w:hAnsi="Times" w:cs="Times"/>
          <w:lang w:val="en-GB" w:eastAsia="en-US"/>
        </w:rPr>
        <w:t xml:space="preserve"> with respect at least to </w:t>
      </w:r>
      <w:r>
        <w:rPr>
          <w:rFonts w:ascii="Times" w:hAnsi="Times" w:cs="Times"/>
          <w:lang w:val="en-GB" w:eastAsia="ja-JP"/>
        </w:rPr>
        <w:t>the minimum RSW size and the remaining PDB</w:t>
      </w:r>
      <w:r>
        <w:rPr>
          <w:rFonts w:ascii="Times" w:hAnsi="Times" w:cs="Times"/>
          <w:lang w:val="en-GB" w:eastAsia="en-US"/>
        </w:rPr>
        <w:t>, including (pre-)configurability</w:t>
      </w:r>
    </w:p>
    <w:p w14:paraId="6BACECFA" w14:textId="77777777" w:rsidR="007F7037" w:rsidRDefault="007F7037" w:rsidP="007F7037">
      <w:pPr>
        <w:widowControl/>
        <w:numPr>
          <w:ilvl w:val="0"/>
          <w:numId w:val="26"/>
        </w:numPr>
        <w:wordWrap/>
        <w:autoSpaceDE/>
        <w:jc w:val="left"/>
        <w:rPr>
          <w:rFonts w:ascii="Times" w:hAnsi="Times" w:cs="Times"/>
          <w:sz w:val="18"/>
          <w:szCs w:val="18"/>
          <w:lang w:val="en-GB" w:eastAsia="en-US"/>
        </w:rPr>
      </w:pPr>
      <w:r>
        <w:rPr>
          <w:rFonts w:ascii="Times" w:hAnsi="Times" w:cs="Times"/>
          <w:lang w:val="en-GB" w:eastAsia="en-US"/>
        </w:rPr>
        <w:t>FFS how a set of candidate resource (</w:t>
      </w:r>
      <w:r>
        <w:rPr>
          <w:rFonts w:ascii="Times" w:hAnsi="Times" w:cs="Times"/>
          <w:i/>
          <w:iCs/>
          <w:lang w:val="en-GB" w:eastAsia="en-US"/>
        </w:rPr>
        <w:t>S</w:t>
      </w:r>
      <w:r>
        <w:rPr>
          <w:rFonts w:ascii="Times" w:hAnsi="Times" w:cs="Times"/>
          <w:i/>
          <w:iCs/>
          <w:vertAlign w:val="subscript"/>
          <w:lang w:val="en-GB" w:eastAsia="en-US"/>
        </w:rPr>
        <w:t>A</w:t>
      </w:r>
      <w:r>
        <w:rPr>
          <w:rFonts w:ascii="Times" w:hAnsi="Times" w:cs="Times"/>
          <w:lang w:val="en-GB" w:eastAsia="en-US"/>
        </w:rPr>
        <w:t>) is initialized considering candidate single-slot resources, including</w:t>
      </w:r>
    </w:p>
    <w:p w14:paraId="640C2C21" w14:textId="77777777" w:rsidR="007F7037" w:rsidRDefault="007F7037" w:rsidP="007F7037">
      <w:pPr>
        <w:widowControl/>
        <w:numPr>
          <w:ilvl w:val="1"/>
          <w:numId w:val="27"/>
        </w:numPr>
        <w:wordWrap/>
        <w:autoSpaceDE/>
        <w:jc w:val="left"/>
        <w:rPr>
          <w:rFonts w:ascii="Times" w:hAnsi="Times" w:cs="Times"/>
          <w:sz w:val="18"/>
          <w:szCs w:val="18"/>
          <w:lang w:val="en-GB" w:eastAsia="en-US"/>
        </w:rPr>
      </w:pPr>
      <w:r>
        <w:rPr>
          <w:rFonts w:ascii="Times" w:hAnsi="Times" w:cs="Times"/>
          <w:lang w:val="en-GB" w:eastAsia="en-US"/>
        </w:rPr>
        <w:t>Whether and how to define a minimum size for the RSW (e.g., Rel-16 T</w:t>
      </w:r>
      <w:r>
        <w:rPr>
          <w:rFonts w:ascii="Times" w:hAnsi="Times" w:cs="Times"/>
          <w:vertAlign w:val="subscript"/>
          <w:lang w:val="en-GB" w:eastAsia="en-US"/>
        </w:rPr>
        <w:t>2min</w:t>
      </w:r>
      <w:r>
        <w:rPr>
          <w:rFonts w:ascii="Times" w:hAnsi="Times" w:cs="Times"/>
          <w:lang w:val="en-GB" w:eastAsia="en-US"/>
        </w:rPr>
        <w:t>), including (pre-)configurability</w:t>
      </w:r>
    </w:p>
    <w:p w14:paraId="4205CAD3" w14:textId="77777777" w:rsidR="007F7037" w:rsidRDefault="007F7037" w:rsidP="007F7037">
      <w:pPr>
        <w:widowControl/>
        <w:numPr>
          <w:ilvl w:val="1"/>
          <w:numId w:val="27"/>
        </w:numPr>
        <w:wordWrap/>
        <w:autoSpaceDE/>
        <w:jc w:val="left"/>
        <w:rPr>
          <w:rFonts w:ascii="Times" w:hAnsi="Times" w:cs="Times"/>
          <w:sz w:val="18"/>
          <w:szCs w:val="18"/>
          <w:lang w:val="en-GB" w:eastAsia="en-US"/>
        </w:rPr>
      </w:pPr>
      <w:r>
        <w:rPr>
          <w:rFonts w:ascii="Times" w:hAnsi="Times" w:cs="Times"/>
          <w:lang w:val="en-GB" w:eastAsia="en-US"/>
        </w:rPr>
        <w:t xml:space="preserve">Whether the set </w:t>
      </w:r>
      <w:r>
        <w:rPr>
          <w:rFonts w:ascii="Times" w:hAnsi="Times" w:cs="Times"/>
          <w:i/>
          <w:iCs/>
          <w:lang w:val="en-GB" w:eastAsia="en-US"/>
        </w:rPr>
        <w:t>S</w:t>
      </w:r>
      <w:r>
        <w:rPr>
          <w:rFonts w:ascii="Times" w:hAnsi="Times" w:cs="Times"/>
          <w:i/>
          <w:iCs/>
          <w:vertAlign w:val="subscript"/>
          <w:lang w:val="en-GB" w:eastAsia="en-US"/>
        </w:rPr>
        <w:t>A</w:t>
      </w:r>
      <w:r>
        <w:rPr>
          <w:rFonts w:ascii="Times" w:hAnsi="Times" w:cs="Times"/>
          <w:lang w:val="en-GB" w:eastAsia="en-US"/>
        </w:rPr>
        <w:t xml:space="preserve"> is confined within a set of Y candidate slots within the RSW</w:t>
      </w:r>
    </w:p>
    <w:p w14:paraId="7342DC83" w14:textId="77777777" w:rsidR="007F7037" w:rsidRDefault="007F7037" w:rsidP="007F7037">
      <w:pPr>
        <w:widowControl/>
        <w:numPr>
          <w:ilvl w:val="0"/>
          <w:numId w:val="28"/>
        </w:numPr>
        <w:wordWrap/>
        <w:autoSpaceDE/>
        <w:jc w:val="left"/>
        <w:rPr>
          <w:rFonts w:ascii="Times" w:hAnsi="Times" w:cs="Times"/>
          <w:sz w:val="18"/>
          <w:szCs w:val="18"/>
          <w:lang w:val="en-GB" w:eastAsia="en-US"/>
        </w:rPr>
      </w:pPr>
      <w:r>
        <w:rPr>
          <w:rFonts w:ascii="Times" w:hAnsi="Times" w:cs="Times"/>
          <w:lang w:val="en-GB" w:eastAsia="en-US"/>
        </w:rPr>
        <w:t>UE performs resource exclusion from the set </w:t>
      </w:r>
      <w:r>
        <w:rPr>
          <w:rFonts w:ascii="Times" w:hAnsi="Times" w:cs="Times"/>
          <w:i/>
          <w:iCs/>
          <w:lang w:val="en-GB" w:eastAsia="en-US"/>
        </w:rPr>
        <w:t>S</w:t>
      </w:r>
      <w:r>
        <w:rPr>
          <w:rFonts w:ascii="Times" w:hAnsi="Times" w:cs="Times"/>
          <w:i/>
          <w:iCs/>
          <w:vertAlign w:val="subscript"/>
          <w:lang w:val="en-GB" w:eastAsia="en-US"/>
        </w:rPr>
        <w:t>A</w:t>
      </w:r>
      <w:r>
        <w:rPr>
          <w:rFonts w:ascii="Times" w:hAnsi="Times" w:cs="Times"/>
          <w:lang w:val="en-GB" w:eastAsia="en-US"/>
        </w:rPr>
        <w:t> based on at least all available sensing results and based on step 6) and 7) of Rel-16 TS 38.214 Sec. 8.1.4</w:t>
      </w:r>
    </w:p>
    <w:p w14:paraId="671281F4" w14:textId="77777777" w:rsidR="007F7037" w:rsidRDefault="007F7037" w:rsidP="007F7037">
      <w:pPr>
        <w:widowControl/>
        <w:numPr>
          <w:ilvl w:val="0"/>
          <w:numId w:val="28"/>
        </w:numPr>
        <w:wordWrap/>
        <w:autoSpaceDE/>
        <w:jc w:val="left"/>
        <w:rPr>
          <w:rFonts w:ascii="Times" w:hAnsi="Times" w:cs="Times"/>
          <w:szCs w:val="20"/>
          <w:lang w:val="en-GB" w:eastAsia="en-US"/>
        </w:rPr>
      </w:pPr>
      <w:r>
        <w:rPr>
          <w:rFonts w:ascii="Times" w:hAnsi="Times" w:cs="Times"/>
          <w:lang w:val="en-GB" w:eastAsia="en-US"/>
        </w:rPr>
        <w:t>Note, re-evaluation and pre-emption checking in a resource pool with periodic reservation for another TB (</w:t>
      </w:r>
      <w:proofErr w:type="spellStart"/>
      <w:r>
        <w:rPr>
          <w:rFonts w:ascii="Times" w:hAnsi="Times" w:cs="Times"/>
          <w:i/>
          <w:iCs/>
          <w:lang w:val="en-GB" w:eastAsia="en-US"/>
        </w:rPr>
        <w:t>sl-MultiReserveResource</w:t>
      </w:r>
      <w:proofErr w:type="spellEnd"/>
      <w:r>
        <w:rPr>
          <w:rFonts w:ascii="Times" w:hAnsi="Times" w:cs="Times"/>
          <w:lang w:val="en-GB" w:eastAsia="en-US"/>
        </w:rPr>
        <w:t>) disabled is considered separately.</w:t>
      </w:r>
    </w:p>
    <w:p w14:paraId="4C104AED" w14:textId="77777777" w:rsidR="007F7037" w:rsidRDefault="007F7037" w:rsidP="007F7037">
      <w:pPr>
        <w:widowControl/>
        <w:numPr>
          <w:ilvl w:val="0"/>
          <w:numId w:val="28"/>
        </w:numPr>
        <w:wordWrap/>
        <w:autoSpaceDE/>
        <w:jc w:val="left"/>
        <w:rPr>
          <w:rFonts w:ascii="Times" w:hAnsi="Times" w:cs="Times"/>
          <w:lang w:val="en-GB" w:eastAsia="en-US"/>
        </w:rPr>
      </w:pPr>
      <w:r>
        <w:rPr>
          <w:rFonts w:ascii="Times" w:hAnsi="Times" w:cs="Times"/>
          <w:lang w:val="en-GB" w:eastAsia="en-US"/>
        </w:rPr>
        <w:t xml:space="preserve">FFS: Details on </w:t>
      </w:r>
      <w:r>
        <w:rPr>
          <w:rFonts w:ascii="Times" w:hAnsi="Times" w:cs="Times"/>
          <w:i/>
          <w:iCs/>
          <w:lang w:val="en-GB" w:eastAsia="en-US"/>
        </w:rPr>
        <w:t>T</w:t>
      </w:r>
      <w:r>
        <w:rPr>
          <w:rFonts w:ascii="Times" w:hAnsi="Times" w:cs="Times"/>
          <w:i/>
          <w:iCs/>
          <w:vertAlign w:val="subscript"/>
          <w:lang w:val="en-GB" w:eastAsia="en-US"/>
        </w:rPr>
        <w:t>1</w:t>
      </w:r>
      <w:r>
        <w:rPr>
          <w:rFonts w:ascii="Times" w:hAnsi="Times" w:cs="Times"/>
          <w:lang w:val="en-GB" w:eastAsia="en-US"/>
        </w:rPr>
        <w:t> </w:t>
      </w:r>
    </w:p>
    <w:p w14:paraId="1FCE826C" w14:textId="77777777" w:rsidR="007F7037" w:rsidRDefault="007F7037" w:rsidP="007F7037">
      <w:pPr>
        <w:rPr>
          <w:color w:val="1F497D"/>
        </w:rPr>
      </w:pPr>
    </w:p>
    <w:p w14:paraId="506E2254" w14:textId="77777777" w:rsidR="007F7037" w:rsidRDefault="007F7037" w:rsidP="007F7037">
      <w:pPr>
        <w:wordWrap/>
        <w:autoSpaceDE/>
        <w:rPr>
          <w:rFonts w:ascii="Times" w:hAnsi="Times" w:cs="Times"/>
          <w:b/>
          <w:bCs/>
          <w:highlight w:val="green"/>
          <w:lang w:val="en-GB" w:eastAsia="en-US"/>
        </w:rPr>
      </w:pPr>
      <w:r>
        <w:rPr>
          <w:rFonts w:ascii="Times" w:hAnsi="Times" w:cs="Times"/>
          <w:b/>
          <w:bCs/>
          <w:highlight w:val="green"/>
          <w:lang w:val="en-GB" w:eastAsia="x-none"/>
        </w:rPr>
        <w:t>Agreement</w:t>
      </w:r>
      <w:r>
        <w:rPr>
          <w:rFonts w:ascii="Times" w:hAnsi="Times" w:cs="Times"/>
          <w:b/>
          <w:bCs/>
          <w:color w:val="000000"/>
          <w:highlight w:val="green"/>
          <w:lang w:val="en-GB" w:eastAsia="en-US"/>
        </w:rPr>
        <w:t xml:space="preserve"> (</w:t>
      </w:r>
      <w:r>
        <w:rPr>
          <w:rFonts w:ascii="Times" w:hAnsi="Times" w:cs="Times"/>
          <w:b/>
          <w:bCs/>
          <w:color w:val="000000"/>
          <w:highlight w:val="green"/>
          <w:lang w:val="en-GB"/>
        </w:rPr>
        <w:t>RAN1#106):</w:t>
      </w:r>
    </w:p>
    <w:p w14:paraId="2C27DA17" w14:textId="77777777" w:rsidR="007F7037" w:rsidRDefault="007F7037" w:rsidP="007F7037">
      <w:pPr>
        <w:wordWrap/>
        <w:rPr>
          <w:rFonts w:ascii="Times" w:hAnsi="Times" w:cs="Times"/>
          <w:lang w:val="en-GB" w:eastAsia="en-US"/>
        </w:rPr>
      </w:pPr>
      <w:r>
        <w:rPr>
          <w:rFonts w:ascii="Times" w:hAnsi="Times" w:cs="Times"/>
          <w:lang w:val="en-GB" w:eastAsia="en-US"/>
        </w:rPr>
        <w:t xml:space="preserve">When UE performs periodic-based and contiguous partial sensing schemes in a mode 2 </w:t>
      </w:r>
      <w:proofErr w:type="spellStart"/>
      <w:proofErr w:type="gramStart"/>
      <w:r>
        <w:rPr>
          <w:rFonts w:ascii="Times" w:hAnsi="Times" w:cs="Times"/>
          <w:lang w:val="en-GB" w:eastAsia="en-US"/>
        </w:rPr>
        <w:t>Tx</w:t>
      </w:r>
      <w:proofErr w:type="spellEnd"/>
      <w:proofErr w:type="gramEnd"/>
      <w:r>
        <w:rPr>
          <w:rFonts w:ascii="Times" w:hAnsi="Times" w:cs="Times"/>
          <w:lang w:val="en-GB" w:eastAsia="en-US"/>
        </w:rPr>
        <w:t xml:space="preserve"> pool with periodic reservation for another TB (</w:t>
      </w:r>
      <w:proofErr w:type="spellStart"/>
      <w:r>
        <w:rPr>
          <w:rFonts w:ascii="Times" w:hAnsi="Times" w:cs="Times"/>
          <w:i/>
          <w:iCs/>
          <w:lang w:val="en-GB"/>
        </w:rPr>
        <w:t>sl-MultiReserveResource</w:t>
      </w:r>
      <w:proofErr w:type="spellEnd"/>
      <w:r>
        <w:rPr>
          <w:rFonts w:ascii="Times" w:hAnsi="Times" w:cs="Times"/>
          <w:lang w:val="en-GB" w:eastAsia="en-US"/>
        </w:rPr>
        <w:t>) enabled,</w:t>
      </w:r>
    </w:p>
    <w:p w14:paraId="0FE67B93" w14:textId="77777777" w:rsidR="007F7037" w:rsidRDefault="007F7037" w:rsidP="007F7037">
      <w:pPr>
        <w:widowControl/>
        <w:numPr>
          <w:ilvl w:val="0"/>
          <w:numId w:val="29"/>
        </w:numPr>
        <w:wordWrap/>
        <w:autoSpaceDE/>
        <w:jc w:val="left"/>
        <w:rPr>
          <w:rFonts w:ascii="Times" w:hAnsi="Times" w:cs="Times"/>
          <w:lang w:eastAsia="en-US"/>
        </w:rPr>
      </w:pPr>
      <w:r>
        <w:rPr>
          <w:rFonts w:ascii="Times" w:hAnsi="Times" w:cs="Times"/>
          <w:lang w:val="en-GB" w:eastAsia="en-US"/>
        </w:rPr>
        <w:t>For a resource (re)selection procedure triggered by aperiodic transmission (</w:t>
      </w:r>
      <w:proofErr w:type="spellStart"/>
      <w:r>
        <w:rPr>
          <w:rFonts w:ascii="Times" w:hAnsi="Times" w:cs="Times"/>
          <w:i/>
          <w:iCs/>
          <w:lang w:val="en-GB" w:eastAsia="en-US"/>
        </w:rPr>
        <w:t>P</w:t>
      </w:r>
      <w:r>
        <w:rPr>
          <w:rFonts w:ascii="Times" w:hAnsi="Times" w:cs="Times"/>
          <w:lang w:val="en-GB" w:eastAsia="en-US"/>
        </w:rPr>
        <w:t>rsvp_TX</w:t>
      </w:r>
      <w:proofErr w:type="spellEnd"/>
      <w:r>
        <w:rPr>
          <w:rFonts w:ascii="Times" w:hAnsi="Times" w:cs="Times"/>
          <w:i/>
          <w:iCs/>
          <w:lang w:val="en-GB" w:eastAsia="en-US"/>
        </w:rPr>
        <w:t>=0</w:t>
      </w:r>
      <w:r>
        <w:rPr>
          <w:rFonts w:ascii="Times" w:hAnsi="Times" w:cs="Times"/>
          <w:lang w:val="en-GB" w:eastAsia="en-US"/>
        </w:rPr>
        <w:t>) in slot n,</w:t>
      </w:r>
    </w:p>
    <w:p w14:paraId="181F7A5D" w14:textId="77777777" w:rsidR="007F7037" w:rsidRDefault="007F7037" w:rsidP="007F7037">
      <w:pPr>
        <w:widowControl/>
        <w:numPr>
          <w:ilvl w:val="1"/>
          <w:numId w:val="30"/>
        </w:numPr>
        <w:wordWrap/>
        <w:autoSpaceDE/>
        <w:jc w:val="left"/>
        <w:rPr>
          <w:rFonts w:ascii="Times" w:hAnsi="Times" w:cs="Times"/>
          <w:lang w:val="en-GB" w:eastAsia="en-US"/>
        </w:rPr>
      </w:pPr>
      <w:r>
        <w:rPr>
          <w:rFonts w:ascii="Times" w:hAnsi="Times" w:cs="Times"/>
          <w:lang w:val="en-GB" w:eastAsia="en-US"/>
        </w:rPr>
        <w:t>The resource selection window (RSW) is [</w:t>
      </w:r>
      <w:r>
        <w:rPr>
          <w:rFonts w:ascii="Times" w:hAnsi="Times" w:cs="Times"/>
          <w:i/>
          <w:iCs/>
          <w:lang w:val="en-GB" w:eastAsia="en-US"/>
        </w:rPr>
        <w:t>n+T</w:t>
      </w:r>
      <w:r>
        <w:rPr>
          <w:rFonts w:ascii="Times" w:hAnsi="Times" w:cs="Times"/>
          <w:i/>
          <w:iCs/>
          <w:vertAlign w:val="subscript"/>
          <w:lang w:val="en-GB" w:eastAsia="en-US"/>
        </w:rPr>
        <w:t>1</w:t>
      </w:r>
      <w:r>
        <w:rPr>
          <w:rFonts w:ascii="Times" w:hAnsi="Times" w:cs="Times"/>
          <w:lang w:val="en-GB" w:eastAsia="en-US"/>
        </w:rPr>
        <w:t xml:space="preserve">, </w:t>
      </w:r>
      <w:r>
        <w:rPr>
          <w:rFonts w:ascii="Times" w:hAnsi="Times" w:cs="Times"/>
          <w:i/>
          <w:iCs/>
          <w:lang w:val="en-GB" w:eastAsia="en-US"/>
        </w:rPr>
        <w:t>n+T</w:t>
      </w:r>
      <w:r>
        <w:rPr>
          <w:rFonts w:ascii="Times" w:hAnsi="Times" w:cs="Times"/>
          <w:i/>
          <w:iCs/>
          <w:vertAlign w:val="subscript"/>
          <w:lang w:val="en-GB" w:eastAsia="en-US"/>
        </w:rPr>
        <w:t>2</w:t>
      </w:r>
      <w:r>
        <w:rPr>
          <w:rFonts w:ascii="Times" w:hAnsi="Times" w:cs="Times"/>
          <w:lang w:val="en-GB" w:eastAsia="en-US"/>
        </w:rPr>
        <w:t xml:space="preserve">], and </w:t>
      </w:r>
      <w:r>
        <w:rPr>
          <w:rFonts w:ascii="Times" w:hAnsi="Times" w:cs="Times"/>
          <w:i/>
          <w:iCs/>
          <w:lang w:val="en-GB" w:eastAsia="en-US"/>
        </w:rPr>
        <w:t>T</w:t>
      </w:r>
      <w:r>
        <w:rPr>
          <w:rFonts w:ascii="Times" w:hAnsi="Times" w:cs="Times"/>
          <w:i/>
          <w:iCs/>
          <w:vertAlign w:val="subscript"/>
          <w:lang w:val="en-GB" w:eastAsia="en-US"/>
        </w:rPr>
        <w:t>1</w:t>
      </w:r>
      <w:r>
        <w:rPr>
          <w:rFonts w:ascii="Times" w:hAnsi="Times" w:cs="Times"/>
          <w:lang w:val="en-GB" w:eastAsia="en-US"/>
        </w:rPr>
        <w:t xml:space="preserve"> and </w:t>
      </w:r>
      <w:r>
        <w:rPr>
          <w:rFonts w:ascii="Times" w:hAnsi="Times" w:cs="Times"/>
          <w:i/>
          <w:iCs/>
          <w:lang w:val="en-GB" w:eastAsia="en-US"/>
        </w:rPr>
        <w:t>T</w:t>
      </w:r>
      <w:r>
        <w:rPr>
          <w:rFonts w:ascii="Times" w:hAnsi="Times" w:cs="Times"/>
          <w:i/>
          <w:iCs/>
          <w:vertAlign w:val="subscript"/>
          <w:lang w:val="en-GB" w:eastAsia="en-US"/>
        </w:rPr>
        <w:t>2</w:t>
      </w:r>
      <w:r>
        <w:rPr>
          <w:rFonts w:ascii="Times" w:hAnsi="Times" w:cs="Times"/>
          <w:lang w:val="en-GB" w:eastAsia="en-US"/>
        </w:rPr>
        <w:t xml:space="preserve"> are defined in the same way according to step 1) of Rel-16 TS 38.214 Sec. 8.1.4</w:t>
      </w:r>
    </w:p>
    <w:p w14:paraId="0AA611F6" w14:textId="77777777" w:rsidR="007F7037" w:rsidRDefault="007F7037" w:rsidP="007F7037">
      <w:pPr>
        <w:widowControl/>
        <w:numPr>
          <w:ilvl w:val="2"/>
          <w:numId w:val="29"/>
        </w:numPr>
        <w:wordWrap/>
        <w:autoSpaceDE/>
        <w:jc w:val="left"/>
        <w:rPr>
          <w:rFonts w:ascii="Times" w:hAnsi="Times" w:cs="Times"/>
          <w:lang w:val="en-GB" w:eastAsia="en-US"/>
        </w:rPr>
      </w:pPr>
      <w:r>
        <w:rPr>
          <w:rFonts w:ascii="Times" w:hAnsi="Times" w:cs="Times"/>
          <w:lang w:val="en-GB" w:eastAsia="en-US"/>
        </w:rPr>
        <w:t>FFS whether UE determines a new set of Y candidate slots within the RSW and monitors corresponding periodic sensing occasions between slot n and the first slot of the new Y candidate slots subject to processing constraints</w:t>
      </w:r>
    </w:p>
    <w:p w14:paraId="200BCB7B" w14:textId="77777777" w:rsidR="007F7037" w:rsidRDefault="007F7037" w:rsidP="007F7037">
      <w:pPr>
        <w:widowControl/>
        <w:numPr>
          <w:ilvl w:val="2"/>
          <w:numId w:val="29"/>
        </w:numPr>
        <w:wordWrap/>
        <w:autoSpaceDE/>
        <w:jc w:val="left"/>
        <w:rPr>
          <w:rFonts w:ascii="Times" w:hAnsi="Times" w:cs="Times"/>
          <w:lang w:val="en-GB" w:eastAsia="en-US"/>
        </w:rPr>
      </w:pPr>
      <w:r>
        <w:rPr>
          <w:rFonts w:ascii="Times" w:hAnsi="Times" w:cs="Times"/>
          <w:lang w:val="en-GB" w:eastAsia="en-US"/>
        </w:rPr>
        <w:t>FFS how to initialize a set of candidate resource (</w:t>
      </w:r>
      <w:r>
        <w:rPr>
          <w:rFonts w:ascii="Times" w:hAnsi="Times" w:cs="Times"/>
          <w:i/>
          <w:iCs/>
          <w:lang w:val="en-GB" w:eastAsia="en-US"/>
        </w:rPr>
        <w:t>S</w:t>
      </w:r>
      <w:r>
        <w:rPr>
          <w:rFonts w:ascii="Times" w:hAnsi="Times" w:cs="Times"/>
          <w:i/>
          <w:iCs/>
          <w:vertAlign w:val="subscript"/>
          <w:lang w:val="en-GB" w:eastAsia="en-US"/>
        </w:rPr>
        <w:t>A</w:t>
      </w:r>
      <w:r>
        <w:rPr>
          <w:rFonts w:ascii="Times" w:hAnsi="Times" w:cs="Times"/>
          <w:lang w:val="en-GB" w:eastAsia="en-US"/>
        </w:rPr>
        <w:t>) for the triggered resource (re)selection procedure and which partial sensing scheme(s) and results can be used for resource exclusion in the resource (re)selection procedure</w:t>
      </w:r>
    </w:p>
    <w:p w14:paraId="7F8A019A" w14:textId="77777777" w:rsidR="007F7037" w:rsidRDefault="007F7037" w:rsidP="007F7037">
      <w:pPr>
        <w:widowControl/>
        <w:numPr>
          <w:ilvl w:val="2"/>
          <w:numId w:val="29"/>
        </w:numPr>
        <w:wordWrap/>
        <w:autoSpaceDE/>
        <w:jc w:val="left"/>
        <w:rPr>
          <w:rFonts w:ascii="Times" w:hAnsi="Times" w:cs="Times"/>
          <w:lang w:val="en-GB" w:eastAsia="en-US"/>
        </w:rPr>
      </w:pPr>
      <w:r>
        <w:rPr>
          <w:rFonts w:ascii="Times" w:hAnsi="Times" w:cs="Times"/>
          <w:highlight w:val="yellow"/>
          <w:lang w:val="en-GB" w:eastAsia="x-none"/>
        </w:rPr>
        <w:t xml:space="preserve">FFS whether the resource selection window </w:t>
      </w:r>
      <w:r>
        <w:rPr>
          <w:rFonts w:ascii="Times" w:hAnsi="Times" w:cs="Times"/>
          <w:highlight w:val="yellow"/>
          <w:lang w:val="en-GB" w:eastAsia="en-US"/>
        </w:rPr>
        <w:t>[</w:t>
      </w:r>
      <w:r>
        <w:rPr>
          <w:rFonts w:ascii="Times" w:hAnsi="Times" w:cs="Times"/>
          <w:i/>
          <w:iCs/>
          <w:highlight w:val="yellow"/>
          <w:lang w:val="en-GB" w:eastAsia="en-US"/>
        </w:rPr>
        <w:t>n+T</w:t>
      </w:r>
      <w:r>
        <w:rPr>
          <w:rFonts w:ascii="Times" w:hAnsi="Times" w:cs="Times"/>
          <w:i/>
          <w:iCs/>
          <w:highlight w:val="yellow"/>
          <w:vertAlign w:val="subscript"/>
          <w:lang w:val="en-GB" w:eastAsia="en-US"/>
        </w:rPr>
        <w:t>1</w:t>
      </w:r>
      <w:r>
        <w:rPr>
          <w:rFonts w:ascii="Times" w:hAnsi="Times" w:cs="Times"/>
          <w:highlight w:val="yellow"/>
          <w:lang w:val="en-GB" w:eastAsia="en-US"/>
        </w:rPr>
        <w:t xml:space="preserve">, </w:t>
      </w:r>
      <w:r>
        <w:rPr>
          <w:rFonts w:ascii="Times" w:hAnsi="Times" w:cs="Times"/>
          <w:i/>
          <w:iCs/>
          <w:highlight w:val="yellow"/>
          <w:lang w:val="en-GB" w:eastAsia="en-US"/>
        </w:rPr>
        <w:t>n+T</w:t>
      </w:r>
      <w:r>
        <w:rPr>
          <w:rFonts w:ascii="Times" w:hAnsi="Times" w:cs="Times"/>
          <w:i/>
          <w:iCs/>
          <w:highlight w:val="yellow"/>
          <w:vertAlign w:val="subscript"/>
          <w:lang w:val="en-GB" w:eastAsia="en-US"/>
        </w:rPr>
        <w:t>2</w:t>
      </w:r>
      <w:r>
        <w:rPr>
          <w:rFonts w:ascii="Times" w:hAnsi="Times" w:cs="Times"/>
          <w:highlight w:val="yellow"/>
          <w:lang w:val="en-GB" w:eastAsia="en-US"/>
        </w:rPr>
        <w:t>]</w:t>
      </w:r>
      <w:r>
        <w:rPr>
          <w:rFonts w:ascii="Times" w:hAnsi="Times" w:cs="Times"/>
          <w:highlight w:val="yellow"/>
          <w:lang w:val="en-GB" w:eastAsia="x-none"/>
        </w:rPr>
        <w:t xml:space="preserve"> should be confined within a set of periodic set of resources and its relationship with SL-DRX</w:t>
      </w:r>
    </w:p>
    <w:p w14:paraId="6C6C5B91" w14:textId="77777777" w:rsidR="007F7037" w:rsidRDefault="007F7037" w:rsidP="007F7037">
      <w:pPr>
        <w:widowControl/>
        <w:numPr>
          <w:ilvl w:val="0"/>
          <w:numId w:val="29"/>
        </w:numPr>
        <w:wordWrap/>
        <w:autoSpaceDE/>
        <w:jc w:val="left"/>
        <w:rPr>
          <w:rFonts w:ascii="Times" w:hAnsi="Times" w:cs="Times"/>
          <w:lang w:val="en-GB" w:eastAsia="en-US"/>
        </w:rPr>
      </w:pPr>
      <w:r>
        <w:rPr>
          <w:rFonts w:ascii="Times" w:hAnsi="Times" w:cs="Times"/>
          <w:lang w:val="en-GB" w:eastAsia="en-US"/>
        </w:rPr>
        <w:t>Note, re-evaluation and pre-emption checking based on periodic-based and contiguous partial sensing schemes is considered separately</w:t>
      </w:r>
    </w:p>
    <w:p w14:paraId="1401B5CD" w14:textId="77777777" w:rsidR="007F7037" w:rsidRDefault="007F7037" w:rsidP="007F7037">
      <w:pPr>
        <w:rPr>
          <w:rFonts w:ascii="맑은 고딕" w:hAnsi="맑은 고딕" w:cs="굴림"/>
          <w:color w:val="1F497D"/>
          <w:lang w:val="en-GB"/>
        </w:rPr>
      </w:pPr>
    </w:p>
    <w:p w14:paraId="7F1A8406" w14:textId="77777777" w:rsidR="007F7037" w:rsidRPr="007F7037" w:rsidRDefault="007F7037" w:rsidP="007F7037">
      <w:pPr>
        <w:widowControl/>
        <w:wordWrap/>
        <w:autoSpaceDE/>
        <w:autoSpaceDN/>
        <w:rPr>
          <w:rFonts w:ascii="Times" w:eastAsia="Times New Roman" w:hAnsi="Times" w:cs="Times"/>
          <w:kern w:val="0"/>
          <w:szCs w:val="20"/>
          <w:lang w:val="en-GB" w:eastAsia="en-US"/>
        </w:rPr>
      </w:pPr>
    </w:p>
    <w:sectPr w:rsidR="007F7037" w:rsidRPr="007F7037" w:rsidSect="00CE3757">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58411" w14:textId="77777777" w:rsidR="009A73A4" w:rsidRDefault="009A73A4">
      <w:r>
        <w:separator/>
      </w:r>
    </w:p>
  </w:endnote>
  <w:endnote w:type="continuationSeparator" w:id="0">
    <w:p w14:paraId="4091B14D" w14:textId="77777777" w:rsidR="009A73A4" w:rsidRDefault="009A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80C7"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01B2039" w14:textId="77777777" w:rsidR="007930A0" w:rsidRDefault="007930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88F5"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7221E">
      <w:rPr>
        <w:rStyle w:val="a8"/>
        <w:noProof/>
      </w:rPr>
      <w:t>7</w:t>
    </w:r>
    <w:r>
      <w:rPr>
        <w:rStyle w:val="a8"/>
      </w:rPr>
      <w:fldChar w:fldCharType="end"/>
    </w:r>
  </w:p>
  <w:p w14:paraId="7CCFE668" w14:textId="77777777" w:rsidR="007930A0" w:rsidRDefault="007930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6A517" w14:textId="77777777" w:rsidR="009A73A4" w:rsidRDefault="009A73A4">
      <w:r>
        <w:separator/>
      </w:r>
    </w:p>
  </w:footnote>
  <w:footnote w:type="continuationSeparator" w:id="0">
    <w:p w14:paraId="295C74B3" w14:textId="77777777" w:rsidR="009A73A4" w:rsidRDefault="009A73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15:restartNumberingAfterBreak="0">
    <w:nsid w:val="43207260"/>
    <w:multiLevelType w:val="hybridMultilevel"/>
    <w:tmpl w:val="F5928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566711"/>
    <w:multiLevelType w:val="hybridMultilevel"/>
    <w:tmpl w:val="6B5E781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25"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7"/>
  </w:num>
  <w:num w:numId="3">
    <w:abstractNumId w:val="19"/>
  </w:num>
  <w:num w:numId="4">
    <w:abstractNumId w:val="28"/>
  </w:num>
  <w:num w:numId="5">
    <w:abstractNumId w:val="29"/>
  </w:num>
  <w:num w:numId="6">
    <w:abstractNumId w:val="14"/>
  </w:num>
  <w:num w:numId="7">
    <w:abstractNumId w:val="21"/>
  </w:num>
  <w:num w:numId="8">
    <w:abstractNumId w:val="12"/>
  </w:num>
  <w:num w:numId="9">
    <w:abstractNumId w:val="0"/>
  </w:num>
  <w:num w:numId="10">
    <w:abstractNumId w:val="26"/>
  </w:num>
  <w:num w:numId="11">
    <w:abstractNumId w:val="3"/>
  </w:num>
  <w:num w:numId="12">
    <w:abstractNumId w:val="11"/>
  </w:num>
  <w:num w:numId="13">
    <w:abstractNumId w:val="23"/>
  </w:num>
  <w:num w:numId="14">
    <w:abstractNumId w:val="24"/>
  </w:num>
  <w:num w:numId="15">
    <w:abstractNumId w:val="9"/>
  </w:num>
  <w:num w:numId="16">
    <w:abstractNumId w:val="25"/>
  </w:num>
  <w:num w:numId="17">
    <w:abstractNumId w:val="18"/>
  </w:num>
  <w:num w:numId="18">
    <w:abstractNumId w:val="22"/>
  </w:num>
  <w:num w:numId="19">
    <w:abstractNumId w:val="22"/>
  </w:num>
  <w:num w:numId="20">
    <w:abstractNumId w:val="15"/>
  </w:num>
  <w:num w:numId="21">
    <w:abstractNumId w:val="20"/>
  </w:num>
  <w:num w:numId="22">
    <w:abstractNumId w:val="17"/>
  </w:num>
  <w:num w:numId="23">
    <w:abstractNumId w:val="1"/>
  </w:num>
  <w:num w:numId="2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
  </w:num>
  <w:num w:numId="31">
    <w:abstractNumId w:val="15"/>
  </w:num>
  <w:num w:numId="3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740"/>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3C4"/>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0D61"/>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D5E"/>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495"/>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8FA"/>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5E"/>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6D"/>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489"/>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3F8"/>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084B"/>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D8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42BD"/>
    <w:rsid w:val="002A5B20"/>
    <w:rsid w:val="002A61B0"/>
    <w:rsid w:val="002A6613"/>
    <w:rsid w:val="002A6880"/>
    <w:rsid w:val="002A72B2"/>
    <w:rsid w:val="002A73FE"/>
    <w:rsid w:val="002A7C48"/>
    <w:rsid w:val="002A7D60"/>
    <w:rsid w:val="002B0A56"/>
    <w:rsid w:val="002B0D33"/>
    <w:rsid w:val="002B0DE3"/>
    <w:rsid w:val="002B1A47"/>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2C6D"/>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970"/>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2C"/>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990"/>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1E"/>
    <w:rsid w:val="004722C8"/>
    <w:rsid w:val="00472C20"/>
    <w:rsid w:val="00472DB9"/>
    <w:rsid w:val="00473266"/>
    <w:rsid w:val="00473BCE"/>
    <w:rsid w:val="00474560"/>
    <w:rsid w:val="00474A0F"/>
    <w:rsid w:val="00474B96"/>
    <w:rsid w:val="00474EC0"/>
    <w:rsid w:val="004755FF"/>
    <w:rsid w:val="00475B4C"/>
    <w:rsid w:val="0047659F"/>
    <w:rsid w:val="00476BC9"/>
    <w:rsid w:val="00476D2C"/>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040"/>
    <w:rsid w:val="004C62FF"/>
    <w:rsid w:val="004C6D6A"/>
    <w:rsid w:val="004C7838"/>
    <w:rsid w:val="004D0121"/>
    <w:rsid w:val="004D0AFB"/>
    <w:rsid w:val="004D17DE"/>
    <w:rsid w:val="004D1CB0"/>
    <w:rsid w:val="004D200B"/>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7DE"/>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8BD"/>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99C"/>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CE5"/>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2C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97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DC8"/>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1"/>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0A0"/>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4F4"/>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037"/>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32A"/>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474"/>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BD7"/>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4E5C"/>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40F"/>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3A4"/>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7F80"/>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2CC"/>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43D7"/>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1E"/>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85C"/>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3B4"/>
    <w:rsid w:val="00B6548A"/>
    <w:rsid w:val="00B6578A"/>
    <w:rsid w:val="00B657E1"/>
    <w:rsid w:val="00B65815"/>
    <w:rsid w:val="00B66664"/>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1FC"/>
    <w:rsid w:val="00C17AA1"/>
    <w:rsid w:val="00C17B7E"/>
    <w:rsid w:val="00C208A1"/>
    <w:rsid w:val="00C20B4D"/>
    <w:rsid w:val="00C20CBF"/>
    <w:rsid w:val="00C20DE8"/>
    <w:rsid w:val="00C20F0F"/>
    <w:rsid w:val="00C20F82"/>
    <w:rsid w:val="00C21BA4"/>
    <w:rsid w:val="00C21E6A"/>
    <w:rsid w:val="00C225DC"/>
    <w:rsid w:val="00C227CB"/>
    <w:rsid w:val="00C2281C"/>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0AA"/>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6E22"/>
    <w:rsid w:val="00C67059"/>
    <w:rsid w:val="00C6748C"/>
    <w:rsid w:val="00C70C71"/>
    <w:rsid w:val="00C71054"/>
    <w:rsid w:val="00C72227"/>
    <w:rsid w:val="00C722A4"/>
    <w:rsid w:val="00C72B80"/>
    <w:rsid w:val="00C73603"/>
    <w:rsid w:val="00C73A13"/>
    <w:rsid w:val="00C73FCD"/>
    <w:rsid w:val="00C7403D"/>
    <w:rsid w:val="00C742AF"/>
    <w:rsid w:val="00C743C6"/>
    <w:rsid w:val="00C74E3A"/>
    <w:rsid w:val="00C751BF"/>
    <w:rsid w:val="00C75955"/>
    <w:rsid w:val="00C75C1D"/>
    <w:rsid w:val="00C75C9E"/>
    <w:rsid w:val="00C76282"/>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68B"/>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CA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58E"/>
    <w:rsid w:val="00D86743"/>
    <w:rsid w:val="00D869DB"/>
    <w:rsid w:val="00D86A09"/>
    <w:rsid w:val="00D86D0E"/>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97CEC"/>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0D8"/>
    <w:rsid w:val="00E623A3"/>
    <w:rsid w:val="00E6297F"/>
    <w:rsid w:val="00E62AA4"/>
    <w:rsid w:val="00E62D9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571"/>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54"/>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DA8"/>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29B"/>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667"/>
    <w:rsid w:val="00F43B64"/>
    <w:rsid w:val="00F43BA1"/>
    <w:rsid w:val="00F43D8F"/>
    <w:rsid w:val="00F44C66"/>
    <w:rsid w:val="00F44E87"/>
    <w:rsid w:val="00F454A8"/>
    <w:rsid w:val="00F455A0"/>
    <w:rsid w:val="00F45F48"/>
    <w:rsid w:val="00F4613E"/>
    <w:rsid w:val="00F463E2"/>
    <w:rsid w:val="00F46883"/>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7E"/>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E6A45"/>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6972"/>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121720">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9353470">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84348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1.png@01D7A324.66BE80F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30DA8-A8A3-454D-8863-BB3421612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7</Pages>
  <Words>3935</Words>
  <Characters>22436</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26319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105</cp:revision>
  <cp:lastPrinted>2014-01-26T05:26:00Z</cp:lastPrinted>
  <dcterms:created xsi:type="dcterms:W3CDTF">2020-02-17T08:04:00Z</dcterms:created>
  <dcterms:modified xsi:type="dcterms:W3CDTF">2021-09-06T07:39:00Z</dcterms:modified>
</cp:coreProperties>
</file>